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42" w:rsidRPr="00E14027" w:rsidRDefault="00E14027" w:rsidP="00E14027">
      <w:pPr>
        <w:jc w:val="center"/>
        <w:rPr>
          <w:b/>
        </w:rPr>
      </w:pPr>
      <w:bookmarkStart w:id="0" w:name="_GoBack"/>
      <w:bookmarkEnd w:id="0"/>
      <w:r w:rsidRPr="00E14027">
        <w:rPr>
          <w:b/>
        </w:rPr>
        <w:t>UNITED STATES DISTRICT COURT</w:t>
      </w:r>
    </w:p>
    <w:p w:rsidR="00E14027" w:rsidRPr="00E14027" w:rsidRDefault="00E14027" w:rsidP="00E14027">
      <w:pPr>
        <w:jc w:val="center"/>
        <w:rPr>
          <w:b/>
        </w:rPr>
      </w:pPr>
      <w:r w:rsidRPr="00E14027">
        <w:rPr>
          <w:b/>
        </w:rPr>
        <w:t>SOUTHERN DISTRICT OF INDIANA</w:t>
      </w:r>
    </w:p>
    <w:p w:rsidR="00E14027" w:rsidRDefault="00E14027"/>
    <w:p w:rsidR="00E14027" w:rsidRDefault="00E14027">
      <w:r>
        <w:tab/>
      </w:r>
    </w:p>
    <w:p w:rsidR="00E14027" w:rsidRDefault="00E14027" w:rsidP="00E14027">
      <w:pPr>
        <w:ind w:left="4320" w:hanging="4320"/>
      </w:pPr>
      <w:r>
        <w:t>________________________________,</w:t>
      </w:r>
      <w:r>
        <w:tab/>
        <w:t>)</w:t>
      </w:r>
      <w:r>
        <w:tab/>
      </w:r>
      <w:r>
        <w:tab/>
      </w:r>
      <w:r>
        <w:br/>
        <w:t>)</w:t>
      </w:r>
    </w:p>
    <w:p w:rsidR="00E14027" w:rsidRDefault="00E14027" w:rsidP="00E14027">
      <w:pPr>
        <w:ind w:left="4320" w:hanging="3600"/>
      </w:pPr>
      <w:r>
        <w:t>Plaintiff(s),</w:t>
      </w:r>
      <w:r>
        <w:tab/>
        <w:t>)</w:t>
      </w:r>
      <w:r>
        <w:tab/>
      </w:r>
      <w:r>
        <w:tab/>
      </w:r>
    </w:p>
    <w:p w:rsidR="00E14027" w:rsidRDefault="00E14027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 ___________________________</w:t>
      </w:r>
    </w:p>
    <w:p w:rsidR="00E14027" w:rsidRDefault="00E14027">
      <w:r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E14027" w:rsidRDefault="00E14027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E14027" w:rsidRDefault="00E14027">
      <w:r>
        <w:t>________________________________,</w:t>
      </w:r>
      <w:r>
        <w:tab/>
        <w:t>)</w:t>
      </w:r>
    </w:p>
    <w:p w:rsidR="00E14027" w:rsidRDefault="00E14027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E14027" w:rsidRDefault="00E14027">
      <w:r>
        <w:tab/>
        <w:t>Defendant(s).</w:t>
      </w:r>
      <w:r>
        <w:tab/>
      </w:r>
      <w:r>
        <w:tab/>
      </w:r>
      <w:r>
        <w:tab/>
        <w:t>)</w:t>
      </w:r>
    </w:p>
    <w:p w:rsidR="00E14027" w:rsidRDefault="00E14027"/>
    <w:p w:rsidR="00D76FED" w:rsidRDefault="00D76FED"/>
    <w:p w:rsidR="00E14027" w:rsidRDefault="00E14027"/>
    <w:p w:rsidR="00D76FED" w:rsidRDefault="00E14027" w:rsidP="00E14027">
      <w:pPr>
        <w:jc w:val="center"/>
        <w:rPr>
          <w:b/>
          <w:u w:val="single"/>
        </w:rPr>
      </w:pPr>
      <w:r w:rsidRPr="00E14027">
        <w:rPr>
          <w:b/>
          <w:u w:val="single"/>
        </w:rPr>
        <w:t>MOTION FOR PRE</w:t>
      </w:r>
      <w:r w:rsidR="00D76FED">
        <w:rPr>
          <w:b/>
          <w:u w:val="single"/>
        </w:rPr>
        <w:t>AUTHORIZATION TO INCUR EXPENSES</w:t>
      </w:r>
    </w:p>
    <w:p w:rsidR="00E14027" w:rsidRPr="00E14027" w:rsidRDefault="00E14027" w:rsidP="00E14027">
      <w:pPr>
        <w:jc w:val="center"/>
        <w:rPr>
          <w:b/>
          <w:u w:val="single"/>
        </w:rPr>
      </w:pPr>
      <w:r w:rsidRPr="00E14027">
        <w:rPr>
          <w:b/>
          <w:u w:val="single"/>
        </w:rPr>
        <w:t>PURSUANT TO LOCAL RULE 87</w:t>
      </w:r>
    </w:p>
    <w:p w:rsidR="00E14027" w:rsidRDefault="00E14027" w:rsidP="00E14027">
      <w:pPr>
        <w:jc w:val="center"/>
      </w:pPr>
    </w:p>
    <w:p w:rsidR="00D76FED" w:rsidRDefault="00E14027" w:rsidP="00F61663">
      <w:pPr>
        <w:spacing w:line="480" w:lineRule="auto"/>
        <w:ind w:left="-720" w:right="-720"/>
      </w:pPr>
      <w:r>
        <w:tab/>
      </w:r>
      <w:r w:rsidR="00F61663">
        <w:tab/>
      </w:r>
      <w:r w:rsidR="00F61663">
        <w:tab/>
      </w:r>
      <w:r w:rsidR="00F61663">
        <w:tab/>
      </w:r>
      <w:r w:rsidR="00F61663">
        <w:tab/>
        <w:t xml:space="preserve">     </w:t>
      </w:r>
      <w:r w:rsidR="00604DAE">
        <w:t>U</w:t>
      </w:r>
      <w:r>
        <w:t>ndersigned counsel</w:t>
      </w:r>
      <w:r w:rsidR="00751068">
        <w:t>,</w:t>
      </w:r>
      <w:r>
        <w:t xml:space="preserve"> pursuant to the</w:t>
      </w:r>
      <w:r w:rsidR="00751068">
        <w:t xml:space="preserve"> court’s</w:t>
      </w:r>
      <w:r>
        <w:t xml:space="preserve"> </w:t>
      </w:r>
      <w:hyperlink r:id="rId6" w:history="1">
        <w:r w:rsidRPr="00E14027">
          <w:rPr>
            <w:rStyle w:val="Hyperlink"/>
          </w:rPr>
          <w:t>General Order</w:t>
        </w:r>
      </w:hyperlink>
      <w:r>
        <w:t xml:space="preserve"> pertaining to the prepayment or reimbursement of expenses incurred by recruited counsel </w:t>
      </w:r>
      <w:r w:rsidR="00F61663">
        <w:t>under</w:t>
      </w:r>
      <w:r>
        <w:t xml:space="preserve"> Local Rule 87, hereby requests</w:t>
      </w:r>
    </w:p>
    <w:p w:rsidR="00E14027" w:rsidRDefault="00751068" w:rsidP="00F61663">
      <w:pPr>
        <w:spacing w:line="480" w:lineRule="auto"/>
        <w:ind w:left="-720" w:right="-720"/>
      </w:pPr>
      <w:r>
        <w:t xml:space="preserve">Preauthorization to incur expenses </w:t>
      </w:r>
      <w:r w:rsidR="00D76FED">
        <w:t xml:space="preserve">up to $__________.00 </w:t>
      </w:r>
      <w:r>
        <w:t xml:space="preserve">which are required </w:t>
      </w:r>
      <w:r w:rsidR="00E14027">
        <w:t>to effectively represent ___________________ in this action.</w:t>
      </w:r>
    </w:p>
    <w:p w:rsidR="0021351C" w:rsidRDefault="00D76FED" w:rsidP="0021351C">
      <w:pPr>
        <w:spacing w:line="480" w:lineRule="auto"/>
        <w:ind w:left="-720" w:right="-720"/>
      </w:pPr>
      <w:r>
        <w:tab/>
      </w:r>
      <w:r>
        <w:tab/>
        <w:t xml:space="preserve">     [Text Field: Set forth the nature of the request and reason for the request].</w:t>
      </w:r>
    </w:p>
    <w:p w:rsidR="0021351C" w:rsidRDefault="0021351C" w:rsidP="0021351C">
      <w:pPr>
        <w:spacing w:line="480" w:lineRule="auto"/>
        <w:ind w:left="-720" w:right="-720"/>
      </w:pPr>
    </w:p>
    <w:p w:rsidR="0021351C" w:rsidRDefault="0021351C" w:rsidP="0021351C">
      <w:pPr>
        <w:spacing w:line="480" w:lineRule="auto"/>
        <w:ind w:left="-720" w:right="-720"/>
      </w:pPr>
    </w:p>
    <w:p w:rsidR="0021351C" w:rsidRDefault="0021351C" w:rsidP="0021351C">
      <w:pPr>
        <w:spacing w:line="480" w:lineRule="auto"/>
        <w:ind w:left="-720" w:right="-720"/>
      </w:pPr>
    </w:p>
    <w:tbl>
      <w:tblPr>
        <w:tblW w:w="107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98"/>
      </w:tblGrid>
      <w:tr w:rsidR="00E14027" w:rsidTr="00BE38D4">
        <w:trPr>
          <w:jc w:val="center"/>
        </w:trPr>
        <w:tc>
          <w:tcPr>
            <w:tcW w:w="10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4027" w:rsidRDefault="00E14027" w:rsidP="005326E3">
            <w:pPr>
              <w:spacing w:line="120" w:lineRule="exact"/>
            </w:pPr>
          </w:p>
          <w:p w:rsidR="00E14027" w:rsidRDefault="00E14027" w:rsidP="005326E3">
            <w:pPr>
              <w:spacing w:after="58"/>
            </w:pPr>
            <w:r>
              <w:t>Check box if previous payments have been made in this case:</w:t>
            </w:r>
            <w:r w:rsidR="00751068">
              <w:t xml:space="preserve">  </w:t>
            </w:r>
            <w:r>
              <w:rPr>
                <w:rStyle w:val="Hypertext"/>
                <w:sz w:val="28"/>
                <w:szCs w:val="28"/>
              </w:rPr>
              <w:sym w:font="WP IconicSymbolsA" w:char="F039"/>
            </w:r>
            <w:r>
              <w:t xml:space="preserve">   Amount    $ </w:t>
            </w:r>
          </w:p>
        </w:tc>
      </w:tr>
    </w:tbl>
    <w:p w:rsidR="00BE38D4" w:rsidRDefault="00BE38D4"/>
    <w:p w:rsidR="00D76FED" w:rsidRDefault="00D76FED"/>
    <w:p w:rsidR="00D76FED" w:rsidRDefault="00D76F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D76FED" w:rsidRDefault="00D76FED"/>
    <w:p w:rsidR="00D76FED" w:rsidRDefault="00D76F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76FED" w:rsidRDefault="00D76FED"/>
    <w:sectPr w:rsidR="00D76FED" w:rsidSect="00514A7C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D4" w:rsidRDefault="00BE38D4" w:rsidP="00BE38D4">
      <w:r>
        <w:separator/>
      </w:r>
    </w:p>
  </w:endnote>
  <w:endnote w:type="continuationSeparator" w:id="0">
    <w:p w:rsidR="00BE38D4" w:rsidRDefault="00BE38D4" w:rsidP="00BE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374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8D4" w:rsidRDefault="00BE3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8D4" w:rsidRDefault="00BE3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D4" w:rsidRDefault="00BE38D4" w:rsidP="00BE38D4">
      <w:r>
        <w:separator/>
      </w:r>
    </w:p>
  </w:footnote>
  <w:footnote w:type="continuationSeparator" w:id="0">
    <w:p w:rsidR="00BE38D4" w:rsidRDefault="00BE38D4" w:rsidP="00BE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27"/>
    <w:rsid w:val="000063A0"/>
    <w:rsid w:val="0021351C"/>
    <w:rsid w:val="0024512D"/>
    <w:rsid w:val="002A74A8"/>
    <w:rsid w:val="003B486C"/>
    <w:rsid w:val="0045067F"/>
    <w:rsid w:val="004573D3"/>
    <w:rsid w:val="00514A7C"/>
    <w:rsid w:val="00586B6A"/>
    <w:rsid w:val="00604DAE"/>
    <w:rsid w:val="0064030C"/>
    <w:rsid w:val="006D1E42"/>
    <w:rsid w:val="00751068"/>
    <w:rsid w:val="00821711"/>
    <w:rsid w:val="00BE38D4"/>
    <w:rsid w:val="00D76FED"/>
    <w:rsid w:val="00E14027"/>
    <w:rsid w:val="00F47E8C"/>
    <w:rsid w:val="00F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826FD-15FB-4307-9522-3D71318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E1402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140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8D4"/>
  </w:style>
  <w:style w:type="paragraph" w:styleId="Footer">
    <w:name w:val="footer"/>
    <w:basedOn w:val="Normal"/>
    <w:link w:val="FooterChar"/>
    <w:uiPriority w:val="99"/>
    <w:unhideWhenUsed/>
    <w:rsid w:val="00BE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d.uscourts.gov/sites/insd/files/general-ordes/General%20Order%20Re%20Local%20Rule%208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Denny</dc:creator>
  <cp:keywords/>
  <dc:description/>
  <cp:lastModifiedBy>Jordan Davison</cp:lastModifiedBy>
  <cp:revision>2</cp:revision>
  <dcterms:created xsi:type="dcterms:W3CDTF">2018-02-22T15:28:00Z</dcterms:created>
  <dcterms:modified xsi:type="dcterms:W3CDTF">2018-02-22T15:28:00Z</dcterms:modified>
</cp:coreProperties>
</file>