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63" w:rsidRDefault="002A61EF">
      <w:pPr>
        <w:rPr>
          <w:sz w:val="44"/>
          <w:szCs w:val="44"/>
        </w:rPr>
      </w:pPr>
      <w:r w:rsidRPr="000227E3">
        <w:rPr>
          <w:sz w:val="44"/>
          <w:szCs w:val="44"/>
        </w:rPr>
        <w:t xml:space="preserve">Good afternoon! My name is </w:t>
      </w:r>
      <w:proofErr w:type="spellStart"/>
      <w:r w:rsidRPr="000227E3">
        <w:rPr>
          <w:sz w:val="44"/>
          <w:szCs w:val="44"/>
        </w:rPr>
        <w:t>Doria</w:t>
      </w:r>
      <w:proofErr w:type="spellEnd"/>
      <w:r w:rsidRPr="000227E3">
        <w:rPr>
          <w:sz w:val="44"/>
          <w:szCs w:val="44"/>
        </w:rPr>
        <w:t xml:space="preserve"> Lynch, and I’m the historian here at the U. S. District Court for the Southern District of Indiana.  It’s my pleasure to kick off the Court Historical Society’s</w:t>
      </w:r>
      <w:r w:rsidR="00042E2C" w:rsidRPr="000227E3">
        <w:rPr>
          <w:sz w:val="44"/>
          <w:szCs w:val="44"/>
        </w:rPr>
        <w:t xml:space="preserve"> Fifth</w:t>
      </w:r>
      <w:r w:rsidRPr="000227E3">
        <w:rPr>
          <w:sz w:val="44"/>
          <w:szCs w:val="44"/>
        </w:rPr>
        <w:t xml:space="preserve"> Annual Court History Symposium. Some of you may remember a presentation I gave in this courtro</w:t>
      </w:r>
      <w:r w:rsidR="00DD6075" w:rsidRPr="000227E3">
        <w:rPr>
          <w:sz w:val="44"/>
          <w:szCs w:val="44"/>
        </w:rPr>
        <w:t>om a few</w:t>
      </w:r>
      <w:r w:rsidRPr="000227E3">
        <w:rPr>
          <w:sz w:val="44"/>
          <w:szCs w:val="44"/>
        </w:rPr>
        <w:t xml:space="preserve"> years ago ab</w:t>
      </w:r>
      <w:r w:rsidR="00611466" w:rsidRPr="000227E3">
        <w:rPr>
          <w:sz w:val="44"/>
          <w:szCs w:val="44"/>
        </w:rPr>
        <w:t>out a famous Prohibition case that ca</w:t>
      </w:r>
      <w:r w:rsidRPr="000227E3">
        <w:rPr>
          <w:sz w:val="44"/>
          <w:szCs w:val="44"/>
        </w:rPr>
        <w:t>me before our court</w:t>
      </w:r>
      <w:r w:rsidR="00A75B8A">
        <w:rPr>
          <w:sz w:val="44"/>
          <w:szCs w:val="44"/>
        </w:rPr>
        <w:t xml:space="preserve"> in the 1920s</w:t>
      </w:r>
      <w:r w:rsidRPr="000227E3">
        <w:rPr>
          <w:sz w:val="44"/>
          <w:szCs w:val="44"/>
        </w:rPr>
        <w:t xml:space="preserve">. Today, we’ll go back a little further in time to talk about the Los Angeles Times bombing conspiracy </w:t>
      </w:r>
      <w:r w:rsidR="00986ECA" w:rsidRPr="000227E3">
        <w:rPr>
          <w:sz w:val="44"/>
          <w:szCs w:val="44"/>
        </w:rPr>
        <w:t xml:space="preserve">trial </w:t>
      </w:r>
      <w:r w:rsidRPr="000227E3">
        <w:rPr>
          <w:sz w:val="44"/>
          <w:szCs w:val="44"/>
        </w:rPr>
        <w:t>that also took place in this very courtroom,</w:t>
      </w:r>
      <w:r w:rsidR="00986ECA" w:rsidRPr="000227E3">
        <w:rPr>
          <w:sz w:val="44"/>
          <w:szCs w:val="44"/>
        </w:rPr>
        <w:t xml:space="preserve"> </w:t>
      </w:r>
      <w:r w:rsidR="00A75B8A">
        <w:rPr>
          <w:sz w:val="44"/>
          <w:szCs w:val="44"/>
        </w:rPr>
        <w:t xml:space="preserve">exactly </w:t>
      </w:r>
      <w:r w:rsidR="00986ECA" w:rsidRPr="000227E3">
        <w:rPr>
          <w:sz w:val="44"/>
          <w:szCs w:val="44"/>
        </w:rPr>
        <w:t>one hundred years ago</w:t>
      </w:r>
      <w:r w:rsidRPr="000227E3">
        <w:rPr>
          <w:sz w:val="44"/>
          <w:szCs w:val="44"/>
        </w:rPr>
        <w:t>.</w:t>
      </w:r>
    </w:p>
    <w:p w:rsidR="000227E3" w:rsidRPr="000227E3" w:rsidRDefault="000227E3">
      <w:pPr>
        <w:rPr>
          <w:sz w:val="44"/>
          <w:szCs w:val="44"/>
        </w:rPr>
      </w:pPr>
    </w:p>
    <w:p w:rsidR="002A61EF" w:rsidRDefault="002A61EF">
      <w:pPr>
        <w:rPr>
          <w:sz w:val="44"/>
          <w:szCs w:val="44"/>
        </w:rPr>
      </w:pPr>
      <w:r w:rsidRPr="000227E3">
        <w:rPr>
          <w:sz w:val="44"/>
          <w:szCs w:val="44"/>
        </w:rPr>
        <w:t xml:space="preserve">Before we get into the case itself, we need to take a little detour into why I’m talking about </w:t>
      </w:r>
      <w:r w:rsidR="00DD6075" w:rsidRPr="000227E3">
        <w:rPr>
          <w:sz w:val="44"/>
          <w:szCs w:val="44"/>
        </w:rPr>
        <w:t>it</w:t>
      </w:r>
      <w:r w:rsidRPr="000227E3">
        <w:rPr>
          <w:sz w:val="44"/>
          <w:szCs w:val="44"/>
        </w:rPr>
        <w:t xml:space="preserve"> in the first place. It all started with a phone call I received a little over a year ago. The gentleman</w:t>
      </w:r>
      <w:r w:rsidR="00986ECA" w:rsidRPr="000227E3">
        <w:rPr>
          <w:sz w:val="44"/>
          <w:szCs w:val="44"/>
        </w:rPr>
        <w:t xml:space="preserve"> on the line, Joe Van Bibber</w:t>
      </w:r>
      <w:r w:rsidR="00611466" w:rsidRPr="000227E3">
        <w:rPr>
          <w:sz w:val="44"/>
          <w:szCs w:val="44"/>
        </w:rPr>
        <w:t>, of Tipton, Indiana</w:t>
      </w:r>
      <w:r w:rsidR="00986ECA" w:rsidRPr="000227E3">
        <w:rPr>
          <w:sz w:val="44"/>
          <w:szCs w:val="44"/>
        </w:rPr>
        <w:t>,</w:t>
      </w:r>
      <w:r w:rsidRPr="000227E3">
        <w:rPr>
          <w:sz w:val="44"/>
          <w:szCs w:val="44"/>
        </w:rPr>
        <w:t xml:space="preserve"> explained that his great-grandfather</w:t>
      </w:r>
      <w:r w:rsidR="00986ECA" w:rsidRPr="000227E3">
        <w:rPr>
          <w:sz w:val="44"/>
          <w:szCs w:val="44"/>
        </w:rPr>
        <w:t>, Allen Spaulding,</w:t>
      </w:r>
      <w:r w:rsidRPr="000227E3">
        <w:rPr>
          <w:sz w:val="44"/>
          <w:szCs w:val="44"/>
        </w:rPr>
        <w:t xml:space="preserve"> had served on a jury back in 1912</w:t>
      </w:r>
      <w:r w:rsidR="00611466" w:rsidRPr="000227E3">
        <w:rPr>
          <w:sz w:val="44"/>
          <w:szCs w:val="44"/>
        </w:rPr>
        <w:t>. Remarkably, he had a photograph of the jury</w:t>
      </w:r>
      <w:r w:rsidRPr="000227E3">
        <w:rPr>
          <w:sz w:val="44"/>
          <w:szCs w:val="44"/>
        </w:rPr>
        <w:t>, but he was having a difficult time determinin</w:t>
      </w:r>
      <w:r w:rsidR="00451503" w:rsidRPr="000227E3">
        <w:rPr>
          <w:sz w:val="44"/>
          <w:szCs w:val="44"/>
        </w:rPr>
        <w:t>g where the picture had been take</w:t>
      </w:r>
      <w:r w:rsidRPr="000227E3">
        <w:rPr>
          <w:sz w:val="44"/>
          <w:szCs w:val="44"/>
        </w:rPr>
        <w:t>n. I asked him to describe the ph</w:t>
      </w:r>
      <w:r w:rsidR="00042E2C" w:rsidRPr="000227E3">
        <w:rPr>
          <w:sz w:val="44"/>
          <w:szCs w:val="44"/>
        </w:rPr>
        <w:t>oto to me. “Well,” he said, “it appear</w:t>
      </w:r>
      <w:r w:rsidRPr="000227E3">
        <w:rPr>
          <w:sz w:val="44"/>
          <w:szCs w:val="44"/>
        </w:rPr>
        <w:t>s</w:t>
      </w:r>
      <w:r w:rsidR="00042E2C" w:rsidRPr="000227E3">
        <w:rPr>
          <w:sz w:val="44"/>
          <w:szCs w:val="44"/>
        </w:rPr>
        <w:t xml:space="preserve"> to be in</w:t>
      </w:r>
      <w:r w:rsidRPr="000227E3">
        <w:rPr>
          <w:sz w:val="44"/>
          <w:szCs w:val="44"/>
        </w:rPr>
        <w:t xml:space="preserve"> a very </w:t>
      </w:r>
      <w:r w:rsidR="00986ECA" w:rsidRPr="000227E3">
        <w:rPr>
          <w:sz w:val="44"/>
          <w:szCs w:val="44"/>
        </w:rPr>
        <w:t>fancy</w:t>
      </w:r>
      <w:r w:rsidRPr="000227E3">
        <w:rPr>
          <w:sz w:val="44"/>
          <w:szCs w:val="44"/>
        </w:rPr>
        <w:t xml:space="preserve"> courtroom. There are some ornate light sconces on some marble columns, and </w:t>
      </w:r>
      <w:r w:rsidRPr="000227E3">
        <w:rPr>
          <w:sz w:val="44"/>
          <w:szCs w:val="44"/>
        </w:rPr>
        <w:lastRenderedPageBreak/>
        <w:t>what looks to be marble wainscoting on the walls behind the jurors.</w:t>
      </w:r>
      <w:r w:rsidR="00986ECA" w:rsidRPr="000227E3">
        <w:rPr>
          <w:sz w:val="44"/>
          <w:szCs w:val="44"/>
        </w:rPr>
        <w:t xml:space="preserve"> My great-gr</w:t>
      </w:r>
      <w:r w:rsidR="00E82E1B" w:rsidRPr="000227E3">
        <w:rPr>
          <w:sz w:val="44"/>
          <w:szCs w:val="44"/>
        </w:rPr>
        <w:t xml:space="preserve">andfather was a farmer </w:t>
      </w:r>
      <w:r w:rsidR="00CF3AFC" w:rsidRPr="000227E3">
        <w:rPr>
          <w:sz w:val="44"/>
          <w:szCs w:val="44"/>
        </w:rPr>
        <w:t>near Tipton</w:t>
      </w:r>
      <w:r w:rsidR="00986ECA" w:rsidRPr="000227E3">
        <w:rPr>
          <w:sz w:val="44"/>
          <w:szCs w:val="44"/>
        </w:rPr>
        <w:t>, and I’ve checked around the county courthouse</w:t>
      </w:r>
      <w:r w:rsidR="00DD6075" w:rsidRPr="000227E3">
        <w:rPr>
          <w:sz w:val="44"/>
          <w:szCs w:val="44"/>
        </w:rPr>
        <w:t>s</w:t>
      </w:r>
      <w:r w:rsidR="00986ECA" w:rsidRPr="000227E3">
        <w:rPr>
          <w:sz w:val="44"/>
          <w:szCs w:val="44"/>
        </w:rPr>
        <w:t>, but nothing matches what I’m seeing in the picture.</w:t>
      </w:r>
      <w:r w:rsidRPr="000227E3">
        <w:rPr>
          <w:sz w:val="44"/>
          <w:szCs w:val="44"/>
        </w:rPr>
        <w:t>”</w:t>
      </w:r>
    </w:p>
    <w:p w:rsidR="000227E3" w:rsidRPr="000227E3" w:rsidRDefault="000227E3">
      <w:pPr>
        <w:rPr>
          <w:sz w:val="44"/>
          <w:szCs w:val="44"/>
        </w:rPr>
      </w:pPr>
    </w:p>
    <w:p w:rsidR="002A61EF" w:rsidRPr="000227E3" w:rsidRDefault="002A61EF">
      <w:pPr>
        <w:rPr>
          <w:sz w:val="44"/>
          <w:szCs w:val="44"/>
        </w:rPr>
      </w:pPr>
      <w:r w:rsidRPr="000227E3">
        <w:rPr>
          <w:sz w:val="44"/>
          <w:szCs w:val="44"/>
        </w:rPr>
        <w:t>A smile spread across my face as he spoke: I knew what courtroom he was talking about without even seei</w:t>
      </w:r>
      <w:r w:rsidR="00986ECA" w:rsidRPr="000227E3">
        <w:rPr>
          <w:sz w:val="44"/>
          <w:szCs w:val="44"/>
        </w:rPr>
        <w:t>ng the photograph</w:t>
      </w:r>
      <w:r w:rsidRPr="000227E3">
        <w:rPr>
          <w:sz w:val="44"/>
          <w:szCs w:val="44"/>
        </w:rPr>
        <w:t xml:space="preserve">- the courtroom </w:t>
      </w:r>
      <w:r w:rsidR="00042E2C" w:rsidRPr="000227E3">
        <w:rPr>
          <w:sz w:val="44"/>
          <w:szCs w:val="44"/>
        </w:rPr>
        <w:t>we’re</w:t>
      </w:r>
      <w:r w:rsidRPr="000227E3">
        <w:rPr>
          <w:sz w:val="44"/>
          <w:szCs w:val="44"/>
        </w:rPr>
        <w:t xml:space="preserve"> in to</w:t>
      </w:r>
      <w:r w:rsidR="00986ECA" w:rsidRPr="000227E3">
        <w:rPr>
          <w:sz w:val="44"/>
          <w:szCs w:val="44"/>
        </w:rPr>
        <w:t>day. I got even more excited as I asked him to tell me what he knew about the case—he stated that it had to do with a bomb</w:t>
      </w:r>
      <w:r w:rsidR="005A3380" w:rsidRPr="000227E3">
        <w:rPr>
          <w:sz w:val="44"/>
          <w:szCs w:val="44"/>
        </w:rPr>
        <w:t>ing of</w:t>
      </w:r>
      <w:r w:rsidR="00986ECA" w:rsidRPr="000227E3">
        <w:rPr>
          <w:sz w:val="44"/>
          <w:szCs w:val="44"/>
        </w:rPr>
        <w:t xml:space="preserve"> the Los Angeles Times newspaper building</w:t>
      </w:r>
      <w:r w:rsidR="00042E2C" w:rsidRPr="000227E3">
        <w:rPr>
          <w:sz w:val="44"/>
          <w:szCs w:val="44"/>
        </w:rPr>
        <w:t>. I knew that a trial relating to that case</w:t>
      </w:r>
      <w:r w:rsidR="005A3380" w:rsidRPr="000227E3">
        <w:rPr>
          <w:sz w:val="44"/>
          <w:szCs w:val="44"/>
        </w:rPr>
        <w:t xml:space="preserve"> had taken place here</w:t>
      </w:r>
      <w:r w:rsidR="00986ECA" w:rsidRPr="000227E3">
        <w:rPr>
          <w:sz w:val="44"/>
          <w:szCs w:val="44"/>
        </w:rPr>
        <w:t xml:space="preserve">. </w:t>
      </w:r>
    </w:p>
    <w:p w:rsidR="00986ECA" w:rsidRDefault="00986ECA">
      <w:pPr>
        <w:rPr>
          <w:sz w:val="44"/>
          <w:szCs w:val="44"/>
        </w:rPr>
      </w:pPr>
      <w:r w:rsidRPr="000227E3">
        <w:rPr>
          <w:sz w:val="44"/>
          <w:szCs w:val="44"/>
        </w:rPr>
        <w:t xml:space="preserve">Mr. Van Bibber offered to come to the courthouse and bring the photo with him, and within a few days he and I were standing </w:t>
      </w:r>
      <w:r w:rsidR="00DD6075" w:rsidRPr="000227E3">
        <w:rPr>
          <w:sz w:val="44"/>
          <w:szCs w:val="44"/>
        </w:rPr>
        <w:t>here</w:t>
      </w:r>
      <w:r w:rsidRPr="000227E3">
        <w:rPr>
          <w:sz w:val="44"/>
          <w:szCs w:val="44"/>
        </w:rPr>
        <w:t xml:space="preserve"> together and laughing about the </w:t>
      </w:r>
      <w:r w:rsidR="00611466" w:rsidRPr="000227E3">
        <w:rPr>
          <w:sz w:val="44"/>
          <w:szCs w:val="44"/>
        </w:rPr>
        <w:t>makeup of the jury: a</w:t>
      </w:r>
      <w:r w:rsidRPr="000227E3">
        <w:rPr>
          <w:sz w:val="44"/>
          <w:szCs w:val="44"/>
        </w:rPr>
        <w:t xml:space="preserve">ll white men, of course, the case having been heard in 1912. The photo shows a well-dressed group, </w:t>
      </w:r>
      <w:r w:rsidR="00A75B8A">
        <w:rPr>
          <w:sz w:val="44"/>
          <w:szCs w:val="44"/>
        </w:rPr>
        <w:t xml:space="preserve">with </w:t>
      </w:r>
      <w:r w:rsidRPr="000227E3">
        <w:rPr>
          <w:sz w:val="44"/>
          <w:szCs w:val="44"/>
        </w:rPr>
        <w:t>at least four sporting pocket watches</w:t>
      </w:r>
      <w:r w:rsidR="00611466" w:rsidRPr="000227E3">
        <w:rPr>
          <w:sz w:val="44"/>
          <w:szCs w:val="44"/>
        </w:rPr>
        <w:t>. The array of facial hair</w:t>
      </w:r>
      <w:r w:rsidRPr="000227E3">
        <w:rPr>
          <w:sz w:val="44"/>
          <w:szCs w:val="44"/>
        </w:rPr>
        <w:t xml:space="preserve"> was also worth a chuckle. </w:t>
      </w:r>
      <w:r w:rsidR="00611466" w:rsidRPr="000227E3">
        <w:rPr>
          <w:sz w:val="44"/>
          <w:szCs w:val="44"/>
        </w:rPr>
        <w:t xml:space="preserve">Mr. Van Bibber generously offered to donate the photograph to the court, after making a copy for himself, </w:t>
      </w:r>
      <w:r w:rsidR="00A75B8A">
        <w:rPr>
          <w:sz w:val="44"/>
          <w:szCs w:val="44"/>
        </w:rPr>
        <w:t>on</w:t>
      </w:r>
      <w:r w:rsidR="00611466" w:rsidRPr="000227E3">
        <w:rPr>
          <w:sz w:val="44"/>
          <w:szCs w:val="44"/>
        </w:rPr>
        <w:t xml:space="preserve"> the condition that I research the case, share any discoveries I made about the </w:t>
      </w:r>
      <w:r w:rsidR="00611466" w:rsidRPr="000227E3">
        <w:rPr>
          <w:sz w:val="44"/>
          <w:szCs w:val="44"/>
        </w:rPr>
        <w:lastRenderedPageBreak/>
        <w:t>jurors (and particularly</w:t>
      </w:r>
      <w:r w:rsidR="00565004" w:rsidRPr="000227E3">
        <w:rPr>
          <w:sz w:val="44"/>
          <w:szCs w:val="44"/>
        </w:rPr>
        <w:t xml:space="preserve"> Allen Spaulding), and present</w:t>
      </w:r>
      <w:r w:rsidR="00611466" w:rsidRPr="000227E3">
        <w:rPr>
          <w:sz w:val="44"/>
          <w:szCs w:val="44"/>
        </w:rPr>
        <w:t xml:space="preserve"> my findings, and the photograph, to an audience.</w:t>
      </w:r>
    </w:p>
    <w:p w:rsidR="000227E3" w:rsidRPr="000227E3" w:rsidRDefault="000227E3">
      <w:pPr>
        <w:rPr>
          <w:sz w:val="44"/>
          <w:szCs w:val="44"/>
        </w:rPr>
      </w:pPr>
    </w:p>
    <w:p w:rsidR="00611466" w:rsidRPr="000227E3" w:rsidRDefault="00611466">
      <w:pPr>
        <w:rPr>
          <w:sz w:val="44"/>
          <w:szCs w:val="44"/>
        </w:rPr>
      </w:pPr>
      <w:r w:rsidRPr="000227E3">
        <w:rPr>
          <w:sz w:val="44"/>
          <w:szCs w:val="44"/>
        </w:rPr>
        <w:t>So here we are today</w:t>
      </w:r>
      <w:r w:rsidR="00451503" w:rsidRPr="000227E3">
        <w:rPr>
          <w:sz w:val="44"/>
          <w:szCs w:val="44"/>
        </w:rPr>
        <w:t xml:space="preserve">, in a courtroom that looks just as it did </w:t>
      </w:r>
      <w:r w:rsidR="00A75B8A">
        <w:rPr>
          <w:sz w:val="44"/>
          <w:szCs w:val="44"/>
        </w:rPr>
        <w:t>a century</w:t>
      </w:r>
      <w:r w:rsidR="00451503" w:rsidRPr="000227E3">
        <w:rPr>
          <w:sz w:val="44"/>
          <w:szCs w:val="44"/>
        </w:rPr>
        <w:t xml:space="preserve"> ago</w:t>
      </w:r>
      <w:r w:rsidRPr="000227E3">
        <w:rPr>
          <w:sz w:val="44"/>
          <w:szCs w:val="44"/>
        </w:rPr>
        <w:t>- and here is the photograph that started it all. I’ll leave it up here for you to admire during our first break. For those of you who are wondering, Allen Spaulding is seated in the back row, second from the right. According to a note on the back of the photo, he was 46 years old.</w:t>
      </w:r>
    </w:p>
    <w:p w:rsidR="00611466" w:rsidRPr="000227E3" w:rsidRDefault="00E441C2" w:rsidP="00E441C2">
      <w:pPr>
        <w:rPr>
          <w:sz w:val="44"/>
          <w:szCs w:val="44"/>
        </w:rPr>
      </w:pPr>
      <w:r w:rsidRPr="000227E3">
        <w:rPr>
          <w:sz w:val="44"/>
          <w:szCs w:val="44"/>
        </w:rPr>
        <w:t xml:space="preserve">- - - - - - - - -  </w:t>
      </w:r>
    </w:p>
    <w:p w:rsidR="005C0CF0" w:rsidRPr="000227E3" w:rsidRDefault="005C0CF0" w:rsidP="00E441C2">
      <w:pPr>
        <w:rPr>
          <w:sz w:val="44"/>
          <w:szCs w:val="44"/>
        </w:rPr>
      </w:pPr>
      <w:r w:rsidRPr="000227E3">
        <w:rPr>
          <w:sz w:val="44"/>
          <w:szCs w:val="44"/>
        </w:rPr>
        <w:t>What series of</w:t>
      </w:r>
      <w:r w:rsidR="00E82E1B" w:rsidRPr="000227E3">
        <w:rPr>
          <w:sz w:val="44"/>
          <w:szCs w:val="44"/>
        </w:rPr>
        <w:t xml:space="preserve"> events led a farmer from </w:t>
      </w:r>
      <w:r w:rsidR="00042E2C" w:rsidRPr="000227E3">
        <w:rPr>
          <w:sz w:val="44"/>
          <w:szCs w:val="44"/>
        </w:rPr>
        <w:t>Tipton</w:t>
      </w:r>
      <w:r w:rsidRPr="000227E3">
        <w:rPr>
          <w:sz w:val="44"/>
          <w:szCs w:val="44"/>
        </w:rPr>
        <w:t xml:space="preserve">, to the United States District Court for the District of Indiana as a juror in a case that </w:t>
      </w:r>
      <w:r w:rsidR="00A75B8A">
        <w:rPr>
          <w:sz w:val="44"/>
          <w:szCs w:val="44"/>
        </w:rPr>
        <w:t>stemmed from the so-called</w:t>
      </w:r>
      <w:r w:rsidRPr="000227E3">
        <w:rPr>
          <w:sz w:val="44"/>
          <w:szCs w:val="44"/>
        </w:rPr>
        <w:t xml:space="preserve"> “The Crime of the Century?” I’m sure </w:t>
      </w:r>
      <w:r w:rsidR="002A6BD2" w:rsidRPr="000227E3">
        <w:rPr>
          <w:sz w:val="44"/>
          <w:szCs w:val="44"/>
        </w:rPr>
        <w:t xml:space="preserve">Mr. </w:t>
      </w:r>
      <w:r w:rsidRPr="000227E3">
        <w:rPr>
          <w:sz w:val="44"/>
          <w:szCs w:val="44"/>
        </w:rPr>
        <w:t xml:space="preserve">Spaulding must have wondered that himself. </w:t>
      </w:r>
      <w:r w:rsidR="002A6BD2" w:rsidRPr="000227E3">
        <w:rPr>
          <w:sz w:val="44"/>
          <w:szCs w:val="44"/>
        </w:rPr>
        <w:t xml:space="preserve">To understand the case that ended up here, we must first journey back to </w:t>
      </w:r>
      <w:r w:rsidR="004C44CB" w:rsidRPr="000227E3">
        <w:rPr>
          <w:sz w:val="44"/>
          <w:szCs w:val="44"/>
        </w:rPr>
        <w:t>the turn of the twentieth century</w:t>
      </w:r>
      <w:r w:rsidR="002A6BD2" w:rsidRPr="000227E3">
        <w:rPr>
          <w:sz w:val="44"/>
          <w:szCs w:val="44"/>
        </w:rPr>
        <w:t xml:space="preserve"> and undertake a</w:t>
      </w:r>
      <w:r w:rsidR="00042E2C" w:rsidRPr="000227E3">
        <w:rPr>
          <w:sz w:val="44"/>
          <w:szCs w:val="44"/>
        </w:rPr>
        <w:t>n</w:t>
      </w:r>
      <w:r w:rsidR="002A6BD2" w:rsidRPr="000227E3">
        <w:rPr>
          <w:sz w:val="44"/>
          <w:szCs w:val="44"/>
        </w:rPr>
        <w:t xml:space="preserve"> examination of </w:t>
      </w:r>
      <w:r w:rsidR="004C44CB" w:rsidRPr="000227E3">
        <w:rPr>
          <w:sz w:val="44"/>
          <w:szCs w:val="44"/>
        </w:rPr>
        <w:t>organized labor,</w:t>
      </w:r>
      <w:r w:rsidR="00DD6075" w:rsidRPr="000227E3">
        <w:rPr>
          <w:sz w:val="44"/>
          <w:szCs w:val="44"/>
        </w:rPr>
        <w:t xml:space="preserve"> the “open shop” principle</w:t>
      </w:r>
      <w:r w:rsidR="004C44CB" w:rsidRPr="000227E3">
        <w:rPr>
          <w:sz w:val="44"/>
          <w:szCs w:val="44"/>
        </w:rPr>
        <w:t xml:space="preserve">, and </w:t>
      </w:r>
      <w:r w:rsidR="00042E2C" w:rsidRPr="000227E3">
        <w:rPr>
          <w:sz w:val="44"/>
          <w:szCs w:val="44"/>
        </w:rPr>
        <w:t>the longest bombing campaign this country has ever withstood</w:t>
      </w:r>
      <w:r w:rsidR="000F4C7B" w:rsidRPr="000227E3">
        <w:rPr>
          <w:sz w:val="44"/>
          <w:szCs w:val="44"/>
        </w:rPr>
        <w:t>.</w:t>
      </w:r>
    </w:p>
    <w:p w:rsidR="004C6B33" w:rsidRPr="000227E3" w:rsidRDefault="004C6B33" w:rsidP="00E441C2">
      <w:pPr>
        <w:rPr>
          <w:sz w:val="44"/>
          <w:szCs w:val="44"/>
        </w:rPr>
      </w:pPr>
    </w:p>
    <w:p w:rsidR="00FE5CCE" w:rsidRDefault="00B15EBF" w:rsidP="00E441C2">
      <w:pPr>
        <w:rPr>
          <w:sz w:val="44"/>
          <w:szCs w:val="44"/>
        </w:rPr>
      </w:pPr>
      <w:r w:rsidRPr="000227E3">
        <w:rPr>
          <w:sz w:val="44"/>
          <w:szCs w:val="44"/>
        </w:rPr>
        <w:lastRenderedPageBreak/>
        <w:t>The late 18</w:t>
      </w:r>
      <w:r w:rsidR="00B946F2" w:rsidRPr="000227E3">
        <w:rPr>
          <w:sz w:val="44"/>
          <w:szCs w:val="44"/>
        </w:rPr>
        <w:t>-</w:t>
      </w:r>
      <w:r w:rsidRPr="000227E3">
        <w:rPr>
          <w:sz w:val="44"/>
          <w:szCs w:val="44"/>
        </w:rPr>
        <w:t xml:space="preserve"> and early 1900s were marked by</w:t>
      </w:r>
      <w:r w:rsidR="004C6B33" w:rsidRPr="000227E3">
        <w:rPr>
          <w:sz w:val="44"/>
          <w:szCs w:val="44"/>
        </w:rPr>
        <w:t xml:space="preserve"> dynamic change</w:t>
      </w:r>
      <w:r w:rsidRPr="000227E3">
        <w:rPr>
          <w:sz w:val="44"/>
          <w:szCs w:val="44"/>
        </w:rPr>
        <w:t>s</w:t>
      </w:r>
      <w:r w:rsidR="004C6B33" w:rsidRPr="000227E3">
        <w:rPr>
          <w:sz w:val="44"/>
          <w:szCs w:val="44"/>
        </w:rPr>
        <w:t xml:space="preserve"> in labor practices in the United States. The construction boom that coincided with the expansive growth of the steel and iron industries created a perfect environment for unions to </w:t>
      </w:r>
      <w:r w:rsidRPr="000227E3">
        <w:rPr>
          <w:sz w:val="44"/>
          <w:szCs w:val="44"/>
        </w:rPr>
        <w:t>form, attract</w:t>
      </w:r>
      <w:r w:rsidR="004C6B33" w:rsidRPr="000227E3">
        <w:rPr>
          <w:sz w:val="44"/>
          <w:szCs w:val="44"/>
        </w:rPr>
        <w:t xml:space="preserve"> members</w:t>
      </w:r>
      <w:r w:rsidRPr="000227E3">
        <w:rPr>
          <w:sz w:val="44"/>
          <w:szCs w:val="44"/>
        </w:rPr>
        <w:t>,</w:t>
      </w:r>
      <w:r w:rsidR="004C6B33" w:rsidRPr="000227E3">
        <w:rPr>
          <w:sz w:val="44"/>
          <w:szCs w:val="44"/>
        </w:rPr>
        <w:t xml:space="preserve"> and </w:t>
      </w:r>
      <w:r w:rsidRPr="000227E3">
        <w:rPr>
          <w:sz w:val="44"/>
          <w:szCs w:val="44"/>
        </w:rPr>
        <w:t>exercise new</w:t>
      </w:r>
      <w:r w:rsidR="004C6B33" w:rsidRPr="000227E3">
        <w:rPr>
          <w:sz w:val="44"/>
          <w:szCs w:val="44"/>
        </w:rPr>
        <w:t xml:space="preserve"> strength.</w:t>
      </w:r>
      <w:r w:rsidRPr="000227E3">
        <w:rPr>
          <w:sz w:val="44"/>
          <w:szCs w:val="44"/>
        </w:rPr>
        <w:t xml:space="preserve"> </w:t>
      </w:r>
      <w:r w:rsidR="004C6B33" w:rsidRPr="000227E3">
        <w:rPr>
          <w:sz w:val="44"/>
          <w:szCs w:val="44"/>
        </w:rPr>
        <w:t xml:space="preserve">In 1896, </w:t>
      </w:r>
      <w:r w:rsidRPr="000227E3">
        <w:rPr>
          <w:sz w:val="44"/>
          <w:szCs w:val="44"/>
        </w:rPr>
        <w:t xml:space="preserve">one such union, </w:t>
      </w:r>
      <w:r w:rsidR="004C6B33" w:rsidRPr="000227E3">
        <w:rPr>
          <w:sz w:val="44"/>
          <w:szCs w:val="44"/>
        </w:rPr>
        <w:t>the International Association of Bridge and Structural Iron Workers</w:t>
      </w:r>
      <w:r w:rsidRPr="000227E3">
        <w:rPr>
          <w:sz w:val="44"/>
          <w:szCs w:val="44"/>
        </w:rPr>
        <w:t>,</w:t>
      </w:r>
      <w:r w:rsidR="004C6B33" w:rsidRPr="000227E3">
        <w:rPr>
          <w:sz w:val="44"/>
          <w:szCs w:val="44"/>
        </w:rPr>
        <w:t xml:space="preserve"> was born at a convention in Pittsburgh. The Iron Workers, as I’ll hereafte</w:t>
      </w:r>
      <w:r w:rsidR="00E82E1B" w:rsidRPr="000227E3">
        <w:rPr>
          <w:sz w:val="44"/>
          <w:szCs w:val="44"/>
        </w:rPr>
        <w:t xml:space="preserve">r refer to the </w:t>
      </w:r>
      <w:r w:rsidR="00042E2C" w:rsidRPr="000227E3">
        <w:rPr>
          <w:sz w:val="44"/>
          <w:szCs w:val="44"/>
        </w:rPr>
        <w:t>un</w:t>
      </w:r>
      <w:r w:rsidR="00E82E1B" w:rsidRPr="000227E3">
        <w:rPr>
          <w:sz w:val="44"/>
          <w:szCs w:val="44"/>
        </w:rPr>
        <w:t>ion, were</w:t>
      </w:r>
      <w:r w:rsidR="004C6B33" w:rsidRPr="000227E3">
        <w:rPr>
          <w:sz w:val="44"/>
          <w:szCs w:val="44"/>
        </w:rPr>
        <w:t xml:space="preserve"> part of the American Fede</w:t>
      </w:r>
      <w:r w:rsidR="00706F72" w:rsidRPr="000227E3">
        <w:rPr>
          <w:sz w:val="44"/>
          <w:szCs w:val="44"/>
        </w:rPr>
        <w:t>ration of Labor</w:t>
      </w:r>
      <w:r w:rsidR="004C6B33" w:rsidRPr="000227E3">
        <w:rPr>
          <w:sz w:val="44"/>
          <w:szCs w:val="44"/>
        </w:rPr>
        <w:t xml:space="preserve">.  </w:t>
      </w:r>
    </w:p>
    <w:p w:rsidR="000227E3" w:rsidRPr="000227E3" w:rsidRDefault="000227E3" w:rsidP="00E441C2">
      <w:pPr>
        <w:rPr>
          <w:sz w:val="44"/>
          <w:szCs w:val="44"/>
        </w:rPr>
      </w:pPr>
    </w:p>
    <w:p w:rsidR="004C6B33" w:rsidRDefault="007C7528" w:rsidP="00E441C2">
      <w:pPr>
        <w:rPr>
          <w:sz w:val="44"/>
          <w:szCs w:val="44"/>
        </w:rPr>
      </w:pPr>
      <w:r w:rsidRPr="000227E3">
        <w:rPr>
          <w:sz w:val="44"/>
          <w:szCs w:val="44"/>
        </w:rPr>
        <w:t>By</w:t>
      </w:r>
      <w:r w:rsidR="00DD2694" w:rsidRPr="000227E3">
        <w:rPr>
          <w:sz w:val="44"/>
          <w:szCs w:val="44"/>
        </w:rPr>
        <w:t xml:space="preserve"> 1902</w:t>
      </w:r>
      <w:r w:rsidR="00FE5CCE" w:rsidRPr="000227E3">
        <w:rPr>
          <w:sz w:val="44"/>
          <w:szCs w:val="44"/>
        </w:rPr>
        <w:t>, the Iron Workers</w:t>
      </w:r>
      <w:r w:rsidRPr="000227E3">
        <w:rPr>
          <w:sz w:val="44"/>
          <w:szCs w:val="44"/>
        </w:rPr>
        <w:t xml:space="preserve"> were organized enough to</w:t>
      </w:r>
      <w:r w:rsidR="00FE5CCE" w:rsidRPr="000227E3">
        <w:rPr>
          <w:sz w:val="44"/>
          <w:szCs w:val="44"/>
        </w:rPr>
        <w:t xml:space="preserve"> </w:t>
      </w:r>
      <w:r w:rsidRPr="000227E3">
        <w:rPr>
          <w:sz w:val="44"/>
          <w:szCs w:val="44"/>
        </w:rPr>
        <w:t>prevent</w:t>
      </w:r>
      <w:r w:rsidR="00706F72" w:rsidRPr="000227E3">
        <w:rPr>
          <w:sz w:val="44"/>
          <w:szCs w:val="44"/>
        </w:rPr>
        <w:t xml:space="preserve"> the American Bridge Company, an</w:t>
      </w:r>
      <w:r w:rsidR="00FE5CCE" w:rsidRPr="000227E3">
        <w:rPr>
          <w:sz w:val="44"/>
          <w:szCs w:val="44"/>
        </w:rPr>
        <w:t xml:space="preserve"> employer of a number Iron Workers, from maintaining an “open shop</w:t>
      </w:r>
      <w:r w:rsidR="00706F72" w:rsidRPr="000227E3">
        <w:rPr>
          <w:sz w:val="44"/>
          <w:szCs w:val="44"/>
        </w:rPr>
        <w:t>.” The “open shop” movement was an effort by employers to ensure that they, not unions, determined wages, working conditions, and conditions o</w:t>
      </w:r>
      <w:r w:rsidR="00B15EBF" w:rsidRPr="000227E3">
        <w:rPr>
          <w:sz w:val="44"/>
          <w:szCs w:val="44"/>
        </w:rPr>
        <w:t xml:space="preserve">f employment. Open shops </w:t>
      </w:r>
      <w:r w:rsidRPr="000227E3">
        <w:rPr>
          <w:sz w:val="44"/>
          <w:szCs w:val="44"/>
        </w:rPr>
        <w:t>prevented unions from</w:t>
      </w:r>
      <w:r w:rsidR="00B15EBF" w:rsidRPr="000227E3">
        <w:rPr>
          <w:sz w:val="44"/>
          <w:szCs w:val="44"/>
        </w:rPr>
        <w:t xml:space="preserve"> collective bargaining and, in </w:t>
      </w:r>
      <w:r w:rsidR="006A4566" w:rsidRPr="000227E3">
        <w:rPr>
          <w:sz w:val="44"/>
          <w:szCs w:val="44"/>
        </w:rPr>
        <w:t>many</w:t>
      </w:r>
      <w:r w:rsidR="00B15EBF" w:rsidRPr="000227E3">
        <w:rPr>
          <w:sz w:val="44"/>
          <w:szCs w:val="44"/>
        </w:rPr>
        <w:t xml:space="preserve"> cases, from being recognized at all. Needless to say, the Iron Workers </w:t>
      </w:r>
      <w:r w:rsidR="005A3380" w:rsidRPr="000227E3">
        <w:rPr>
          <w:sz w:val="44"/>
          <w:szCs w:val="44"/>
        </w:rPr>
        <w:t>considered it a coup</w:t>
      </w:r>
      <w:r w:rsidR="00B15EBF" w:rsidRPr="000227E3">
        <w:rPr>
          <w:sz w:val="44"/>
          <w:szCs w:val="44"/>
        </w:rPr>
        <w:t xml:space="preserve"> when they successfully prevented the American Bridge Company from becoming an open shop.</w:t>
      </w:r>
    </w:p>
    <w:p w:rsidR="000227E3" w:rsidRPr="000227E3" w:rsidRDefault="000227E3" w:rsidP="00E441C2">
      <w:pPr>
        <w:rPr>
          <w:sz w:val="44"/>
          <w:szCs w:val="44"/>
        </w:rPr>
      </w:pPr>
    </w:p>
    <w:p w:rsidR="004F7B73" w:rsidRDefault="007C7528" w:rsidP="00E441C2">
      <w:pPr>
        <w:rPr>
          <w:sz w:val="44"/>
          <w:szCs w:val="44"/>
        </w:rPr>
      </w:pPr>
      <w:r w:rsidRPr="000227E3">
        <w:rPr>
          <w:sz w:val="44"/>
          <w:szCs w:val="44"/>
        </w:rPr>
        <w:t xml:space="preserve">American Bridge and its parent </w:t>
      </w:r>
      <w:r w:rsidR="008B27BD" w:rsidRPr="000227E3">
        <w:rPr>
          <w:sz w:val="44"/>
          <w:szCs w:val="44"/>
        </w:rPr>
        <w:t>company, U.S. Steel, were not</w:t>
      </w:r>
      <w:r w:rsidR="00265280" w:rsidRPr="000227E3">
        <w:rPr>
          <w:sz w:val="44"/>
          <w:szCs w:val="44"/>
        </w:rPr>
        <w:t xml:space="preserve"> pleased by the union’s growing strength</w:t>
      </w:r>
      <w:r w:rsidRPr="000227E3">
        <w:rPr>
          <w:sz w:val="44"/>
          <w:szCs w:val="44"/>
        </w:rPr>
        <w:t xml:space="preserve">. </w:t>
      </w:r>
      <w:r w:rsidR="006564FB" w:rsidRPr="000227E3">
        <w:rPr>
          <w:sz w:val="44"/>
          <w:szCs w:val="44"/>
        </w:rPr>
        <w:t>In 1903</w:t>
      </w:r>
      <w:r w:rsidR="000656ED" w:rsidRPr="000227E3">
        <w:rPr>
          <w:sz w:val="44"/>
          <w:szCs w:val="44"/>
        </w:rPr>
        <w:t xml:space="preserve">, </w:t>
      </w:r>
      <w:r w:rsidRPr="000227E3">
        <w:rPr>
          <w:sz w:val="44"/>
          <w:szCs w:val="44"/>
        </w:rPr>
        <w:t xml:space="preserve">U.S. Steel and </w:t>
      </w:r>
      <w:r w:rsidR="000656ED" w:rsidRPr="000227E3">
        <w:rPr>
          <w:sz w:val="44"/>
          <w:szCs w:val="44"/>
        </w:rPr>
        <w:t xml:space="preserve">nearly 40 </w:t>
      </w:r>
      <w:r w:rsidRPr="000227E3">
        <w:rPr>
          <w:sz w:val="44"/>
          <w:szCs w:val="44"/>
        </w:rPr>
        <w:t xml:space="preserve">other manufacturers banded together to create the National Erectors Association, an organization that began a public campaign to undermine the advances that </w:t>
      </w:r>
      <w:r w:rsidR="00A8062B" w:rsidRPr="000227E3">
        <w:rPr>
          <w:sz w:val="44"/>
          <w:szCs w:val="44"/>
        </w:rPr>
        <w:t>the Iron Workers</w:t>
      </w:r>
      <w:r w:rsidRPr="000227E3">
        <w:rPr>
          <w:sz w:val="44"/>
          <w:szCs w:val="44"/>
        </w:rPr>
        <w:t xml:space="preserve"> had made.</w:t>
      </w:r>
      <w:r w:rsidR="00710F50" w:rsidRPr="000227E3">
        <w:rPr>
          <w:sz w:val="44"/>
          <w:szCs w:val="44"/>
        </w:rPr>
        <w:t xml:space="preserve"> Casting themselves as “proponents of industrial freedom,</w:t>
      </w:r>
      <w:r w:rsidR="00042E2C" w:rsidRPr="000227E3">
        <w:rPr>
          <w:sz w:val="44"/>
          <w:szCs w:val="44"/>
        </w:rPr>
        <w:t>”</w:t>
      </w:r>
      <w:r w:rsidR="00710F50" w:rsidRPr="000227E3">
        <w:rPr>
          <w:sz w:val="44"/>
          <w:szCs w:val="44"/>
        </w:rPr>
        <w:t xml:space="preserve"> they sought the upper hand with the general public.</w:t>
      </w:r>
      <w:r w:rsidRPr="000227E3">
        <w:rPr>
          <w:sz w:val="44"/>
          <w:szCs w:val="44"/>
        </w:rPr>
        <w:t xml:space="preserve"> </w:t>
      </w:r>
      <w:r w:rsidR="00042E2C" w:rsidRPr="000227E3">
        <w:rPr>
          <w:sz w:val="44"/>
          <w:szCs w:val="44"/>
        </w:rPr>
        <w:t>T</w:t>
      </w:r>
      <w:r w:rsidR="004F7B73" w:rsidRPr="000227E3">
        <w:rPr>
          <w:sz w:val="44"/>
          <w:szCs w:val="44"/>
        </w:rPr>
        <w:t>he Nati</w:t>
      </w:r>
      <w:r w:rsidR="00876755" w:rsidRPr="000227E3">
        <w:rPr>
          <w:sz w:val="44"/>
          <w:szCs w:val="44"/>
        </w:rPr>
        <w:t>onal Association of Manufacturer</w:t>
      </w:r>
      <w:r w:rsidR="004F7B73" w:rsidRPr="000227E3">
        <w:rPr>
          <w:sz w:val="44"/>
          <w:szCs w:val="44"/>
        </w:rPr>
        <w:t xml:space="preserve">s, </w:t>
      </w:r>
      <w:r w:rsidR="00042E2C" w:rsidRPr="000227E3">
        <w:rPr>
          <w:sz w:val="44"/>
          <w:szCs w:val="44"/>
        </w:rPr>
        <w:t xml:space="preserve">a sister organization of the National Erectors Association, </w:t>
      </w:r>
      <w:r w:rsidR="004F7B73" w:rsidRPr="000227E3">
        <w:rPr>
          <w:sz w:val="44"/>
          <w:szCs w:val="44"/>
        </w:rPr>
        <w:t xml:space="preserve">funded a $1.5 million campaign to distribute pamphlets reflecting the ideas of the open shop supporters. Millions of copies were distributed to colleges, churches </w:t>
      </w:r>
      <w:r w:rsidR="00B658CD" w:rsidRPr="000227E3">
        <w:rPr>
          <w:sz w:val="44"/>
          <w:szCs w:val="44"/>
        </w:rPr>
        <w:t>and libraries, with titles like</w:t>
      </w:r>
      <w:r w:rsidR="004F7B73" w:rsidRPr="000227E3">
        <w:rPr>
          <w:sz w:val="44"/>
          <w:szCs w:val="44"/>
        </w:rPr>
        <w:t xml:space="preserve"> “Cruel Unionism,” “The Disadvantages of Labor Unionism,” and “The Mob Spirit in</w:t>
      </w:r>
      <w:r w:rsidR="00042E2C" w:rsidRPr="000227E3">
        <w:rPr>
          <w:sz w:val="44"/>
          <w:szCs w:val="44"/>
        </w:rPr>
        <w:t xml:space="preserve"> Organized Labor.” Adjectives like</w:t>
      </w:r>
      <w:r w:rsidR="004F7B73" w:rsidRPr="000227E3">
        <w:rPr>
          <w:sz w:val="44"/>
          <w:szCs w:val="44"/>
        </w:rPr>
        <w:t xml:space="preserve"> corrupt, socialistic, anti-American, and anti-Christian appeared thr</w:t>
      </w:r>
      <w:r w:rsidR="00042E2C" w:rsidRPr="000227E3">
        <w:rPr>
          <w:sz w:val="44"/>
          <w:szCs w:val="44"/>
        </w:rPr>
        <w:t>oughout this literature and were rapidly picked up</w:t>
      </w:r>
      <w:r w:rsidR="004F7B73" w:rsidRPr="000227E3">
        <w:rPr>
          <w:sz w:val="44"/>
          <w:szCs w:val="44"/>
        </w:rPr>
        <w:t xml:space="preserve"> and played upon by the media.  </w:t>
      </w:r>
      <w:r w:rsidR="001560A0" w:rsidRPr="000227E3">
        <w:rPr>
          <w:sz w:val="44"/>
          <w:szCs w:val="44"/>
        </w:rPr>
        <w:t>Movies, with titles like “</w:t>
      </w:r>
      <w:r w:rsidR="00876755" w:rsidRPr="000227E3">
        <w:rPr>
          <w:sz w:val="44"/>
          <w:szCs w:val="44"/>
        </w:rPr>
        <w:t>Dough and Dynamite” and “Mur</w:t>
      </w:r>
      <w:r w:rsidR="00710F50" w:rsidRPr="000227E3">
        <w:rPr>
          <w:sz w:val="44"/>
          <w:szCs w:val="44"/>
        </w:rPr>
        <w:t>derous Anarchist,” were released</w:t>
      </w:r>
      <w:r w:rsidR="00876755" w:rsidRPr="000227E3">
        <w:rPr>
          <w:sz w:val="44"/>
          <w:szCs w:val="44"/>
        </w:rPr>
        <w:t xml:space="preserve"> depicting union workers as lazy drunks</w:t>
      </w:r>
      <w:r w:rsidR="00042E2C" w:rsidRPr="000227E3">
        <w:rPr>
          <w:sz w:val="44"/>
          <w:szCs w:val="44"/>
        </w:rPr>
        <w:t xml:space="preserve"> and</w:t>
      </w:r>
      <w:r w:rsidR="00876755" w:rsidRPr="000227E3">
        <w:rPr>
          <w:sz w:val="44"/>
          <w:szCs w:val="44"/>
        </w:rPr>
        <w:t xml:space="preserve"> all-around scoundrels.</w:t>
      </w:r>
      <w:r w:rsidR="00710F50" w:rsidRPr="000227E3">
        <w:rPr>
          <w:sz w:val="44"/>
          <w:szCs w:val="44"/>
        </w:rPr>
        <w:t xml:space="preserve"> </w:t>
      </w:r>
    </w:p>
    <w:p w:rsidR="000227E3" w:rsidRPr="000227E3" w:rsidRDefault="000227E3" w:rsidP="00E441C2">
      <w:pPr>
        <w:rPr>
          <w:sz w:val="44"/>
          <w:szCs w:val="44"/>
        </w:rPr>
      </w:pPr>
    </w:p>
    <w:p w:rsidR="000656ED" w:rsidRDefault="00876755" w:rsidP="00E441C2">
      <w:pPr>
        <w:rPr>
          <w:sz w:val="44"/>
          <w:szCs w:val="44"/>
        </w:rPr>
      </w:pPr>
      <w:r w:rsidRPr="000227E3">
        <w:rPr>
          <w:sz w:val="44"/>
          <w:szCs w:val="44"/>
        </w:rPr>
        <w:t xml:space="preserve">It was in this environment that </w:t>
      </w:r>
      <w:r w:rsidR="00DD2694" w:rsidRPr="000227E3">
        <w:rPr>
          <w:sz w:val="44"/>
          <w:szCs w:val="44"/>
        </w:rPr>
        <w:t>the Iron Workers’ collective bargaining agreement expired</w:t>
      </w:r>
      <w:r w:rsidR="006564FB" w:rsidRPr="000227E3">
        <w:rPr>
          <w:sz w:val="44"/>
          <w:szCs w:val="44"/>
        </w:rPr>
        <w:t xml:space="preserve"> in 1906</w:t>
      </w:r>
      <w:r w:rsidRPr="000227E3">
        <w:rPr>
          <w:sz w:val="44"/>
          <w:szCs w:val="44"/>
        </w:rPr>
        <w:t>. T</w:t>
      </w:r>
      <w:r w:rsidR="00DD2694" w:rsidRPr="000227E3">
        <w:rPr>
          <w:sz w:val="44"/>
          <w:szCs w:val="44"/>
        </w:rPr>
        <w:t>he National Erectors Association unleashed a multi-pronged assault against the union: they paid strike breakers,</w:t>
      </w:r>
      <w:r w:rsidR="00265280" w:rsidRPr="000227E3">
        <w:rPr>
          <w:sz w:val="44"/>
          <w:szCs w:val="44"/>
        </w:rPr>
        <w:t xml:space="preserve"> hired non-union workers,</w:t>
      </w:r>
      <w:r w:rsidR="00DD2694" w:rsidRPr="000227E3">
        <w:rPr>
          <w:sz w:val="44"/>
          <w:szCs w:val="44"/>
        </w:rPr>
        <w:t xml:space="preserve"> bribed union officials, employed labor spies, and lobbied for changes in labor laws.</w:t>
      </w:r>
      <w:r w:rsidR="000656ED" w:rsidRPr="000227E3">
        <w:rPr>
          <w:sz w:val="44"/>
          <w:szCs w:val="44"/>
        </w:rPr>
        <w:t xml:space="preserve"> Violence erupted between worke</w:t>
      </w:r>
      <w:r w:rsidR="008B27BD" w:rsidRPr="000227E3">
        <w:rPr>
          <w:sz w:val="44"/>
          <w:szCs w:val="44"/>
        </w:rPr>
        <w:t xml:space="preserve">rs and employers; beatings </w:t>
      </w:r>
      <w:r w:rsidR="00B61EB6" w:rsidRPr="000227E3">
        <w:rPr>
          <w:sz w:val="44"/>
          <w:szCs w:val="44"/>
        </w:rPr>
        <w:t xml:space="preserve">(by both sides) </w:t>
      </w:r>
      <w:r w:rsidR="008B27BD" w:rsidRPr="000227E3">
        <w:rPr>
          <w:sz w:val="44"/>
          <w:szCs w:val="44"/>
        </w:rPr>
        <w:t>were commonplace, as was sabotage</w:t>
      </w:r>
      <w:r w:rsidR="00B61EB6" w:rsidRPr="000227E3">
        <w:rPr>
          <w:sz w:val="44"/>
          <w:szCs w:val="44"/>
        </w:rPr>
        <w:t xml:space="preserve"> by workers</w:t>
      </w:r>
      <w:r w:rsidR="008B27BD" w:rsidRPr="000227E3">
        <w:rPr>
          <w:sz w:val="44"/>
          <w:szCs w:val="44"/>
        </w:rPr>
        <w:t xml:space="preserve"> against </w:t>
      </w:r>
      <w:r w:rsidR="005477DF" w:rsidRPr="000227E3">
        <w:rPr>
          <w:sz w:val="44"/>
          <w:szCs w:val="44"/>
        </w:rPr>
        <w:t xml:space="preserve">tools, </w:t>
      </w:r>
      <w:r w:rsidR="008B27BD" w:rsidRPr="000227E3">
        <w:rPr>
          <w:sz w:val="44"/>
          <w:szCs w:val="44"/>
        </w:rPr>
        <w:t xml:space="preserve">projects and manufactured goods. </w:t>
      </w:r>
      <w:r w:rsidR="00212AD5" w:rsidRPr="000227E3">
        <w:rPr>
          <w:sz w:val="44"/>
          <w:szCs w:val="44"/>
        </w:rPr>
        <w:t xml:space="preserve">Meanwhile, unions nationwide began to lose more strikes than they </w:t>
      </w:r>
      <w:proofErr w:type="gramStart"/>
      <w:r w:rsidR="00212AD5" w:rsidRPr="000227E3">
        <w:rPr>
          <w:sz w:val="44"/>
          <w:szCs w:val="44"/>
        </w:rPr>
        <w:t>won</w:t>
      </w:r>
      <w:r w:rsidR="00A75B8A">
        <w:rPr>
          <w:sz w:val="44"/>
          <w:szCs w:val="44"/>
        </w:rPr>
        <w:t>,</w:t>
      </w:r>
      <w:proofErr w:type="gramEnd"/>
      <w:r w:rsidR="00A75B8A">
        <w:rPr>
          <w:sz w:val="44"/>
          <w:szCs w:val="44"/>
        </w:rPr>
        <w:t xml:space="preserve"> </w:t>
      </w:r>
      <w:r w:rsidR="00212AD5" w:rsidRPr="000227E3">
        <w:rPr>
          <w:sz w:val="44"/>
          <w:szCs w:val="44"/>
        </w:rPr>
        <w:t>a converse trend to the first five years of the 20</w:t>
      </w:r>
      <w:r w:rsidR="00212AD5" w:rsidRPr="000227E3">
        <w:rPr>
          <w:sz w:val="44"/>
          <w:szCs w:val="44"/>
          <w:vertAlign w:val="superscript"/>
        </w:rPr>
        <w:t>th</w:t>
      </w:r>
      <w:r w:rsidR="00212AD5" w:rsidRPr="000227E3">
        <w:rPr>
          <w:sz w:val="44"/>
          <w:szCs w:val="44"/>
        </w:rPr>
        <w:t xml:space="preserve"> century</w:t>
      </w:r>
      <w:r w:rsidR="00A75B8A">
        <w:rPr>
          <w:sz w:val="44"/>
          <w:szCs w:val="44"/>
        </w:rPr>
        <w:t>.</w:t>
      </w:r>
      <w:r w:rsidR="00212AD5" w:rsidRPr="000227E3">
        <w:rPr>
          <w:sz w:val="44"/>
          <w:szCs w:val="44"/>
        </w:rPr>
        <w:t xml:space="preserve"> </w:t>
      </w:r>
    </w:p>
    <w:p w:rsidR="000227E3" w:rsidRPr="000227E3" w:rsidRDefault="000227E3" w:rsidP="00E441C2">
      <w:pPr>
        <w:rPr>
          <w:sz w:val="44"/>
          <w:szCs w:val="44"/>
        </w:rPr>
      </w:pPr>
    </w:p>
    <w:p w:rsidR="00042E2C" w:rsidRPr="000227E3" w:rsidRDefault="00265280" w:rsidP="00E441C2">
      <w:pPr>
        <w:rPr>
          <w:sz w:val="44"/>
          <w:szCs w:val="44"/>
        </w:rPr>
      </w:pPr>
      <w:r w:rsidRPr="000227E3">
        <w:rPr>
          <w:sz w:val="44"/>
          <w:szCs w:val="44"/>
        </w:rPr>
        <w:t xml:space="preserve">For </w:t>
      </w:r>
      <w:r w:rsidR="00D22514" w:rsidRPr="000227E3">
        <w:rPr>
          <w:sz w:val="44"/>
          <w:szCs w:val="44"/>
        </w:rPr>
        <w:t>the Iron Workers</w:t>
      </w:r>
      <w:r w:rsidR="005477DF" w:rsidRPr="000227E3">
        <w:rPr>
          <w:sz w:val="44"/>
          <w:szCs w:val="44"/>
        </w:rPr>
        <w:t>, it was not a far leap from fisticuffs</w:t>
      </w:r>
      <w:r w:rsidR="00A75B8A">
        <w:rPr>
          <w:sz w:val="44"/>
          <w:szCs w:val="44"/>
        </w:rPr>
        <w:t>, sabotage,</w:t>
      </w:r>
      <w:r w:rsidR="0095060E" w:rsidRPr="000227E3">
        <w:rPr>
          <w:sz w:val="44"/>
          <w:szCs w:val="44"/>
        </w:rPr>
        <w:t xml:space="preserve"> and strikes</w:t>
      </w:r>
      <w:r w:rsidR="005477DF" w:rsidRPr="000227E3">
        <w:rPr>
          <w:sz w:val="44"/>
          <w:szCs w:val="44"/>
        </w:rPr>
        <w:t xml:space="preserve"> to bombings. </w:t>
      </w:r>
      <w:r w:rsidR="00042E2C" w:rsidRPr="000227E3">
        <w:rPr>
          <w:sz w:val="44"/>
          <w:szCs w:val="44"/>
        </w:rPr>
        <w:t xml:space="preserve">It is important to note, though, that the aim of the attacks was not to injure or kill people, it was to damage and destroy work done by non-union laborers. </w:t>
      </w:r>
      <w:r w:rsidR="00C649D1" w:rsidRPr="000227E3">
        <w:rPr>
          <w:sz w:val="44"/>
          <w:szCs w:val="44"/>
        </w:rPr>
        <w:t>Dynamiting</w:t>
      </w:r>
      <w:r w:rsidRPr="000227E3">
        <w:rPr>
          <w:sz w:val="44"/>
          <w:szCs w:val="44"/>
        </w:rPr>
        <w:t xml:space="preserve"> was the ultimate expression of Teddy Roosevelt’s</w:t>
      </w:r>
      <w:r w:rsidR="006A4566" w:rsidRPr="000227E3">
        <w:rPr>
          <w:sz w:val="44"/>
          <w:szCs w:val="44"/>
        </w:rPr>
        <w:t xml:space="preserve"> </w:t>
      </w:r>
      <w:r w:rsidR="00A75B8A">
        <w:rPr>
          <w:sz w:val="44"/>
          <w:szCs w:val="44"/>
        </w:rPr>
        <w:t>then-</w:t>
      </w:r>
      <w:r w:rsidR="006A4566" w:rsidRPr="000227E3">
        <w:rPr>
          <w:sz w:val="44"/>
          <w:szCs w:val="44"/>
        </w:rPr>
        <w:t>popular</w:t>
      </w:r>
      <w:r w:rsidRPr="000227E3">
        <w:rPr>
          <w:sz w:val="44"/>
          <w:szCs w:val="44"/>
        </w:rPr>
        <w:t xml:space="preserve"> </w:t>
      </w:r>
      <w:r w:rsidR="006A4566" w:rsidRPr="000227E3">
        <w:rPr>
          <w:sz w:val="44"/>
          <w:szCs w:val="44"/>
        </w:rPr>
        <w:t>“c</w:t>
      </w:r>
      <w:r w:rsidR="00BD639F" w:rsidRPr="000227E3">
        <w:rPr>
          <w:sz w:val="44"/>
          <w:szCs w:val="44"/>
        </w:rPr>
        <w:t>arry a big</w:t>
      </w:r>
      <w:r w:rsidRPr="000227E3">
        <w:rPr>
          <w:sz w:val="44"/>
          <w:szCs w:val="44"/>
        </w:rPr>
        <w:t xml:space="preserve"> stick</w:t>
      </w:r>
      <w:r w:rsidR="00BD639F" w:rsidRPr="000227E3">
        <w:rPr>
          <w:sz w:val="44"/>
          <w:szCs w:val="44"/>
        </w:rPr>
        <w:t>”</w:t>
      </w:r>
      <w:r w:rsidR="00C649D1" w:rsidRPr="000227E3">
        <w:rPr>
          <w:sz w:val="44"/>
          <w:szCs w:val="44"/>
        </w:rPr>
        <w:t xml:space="preserve"> philosophy and, the Iron Workers felt, the best way to undermine the open shop principle.</w:t>
      </w:r>
      <w:r w:rsidR="00D22514" w:rsidRPr="000227E3">
        <w:rPr>
          <w:sz w:val="44"/>
          <w:szCs w:val="44"/>
        </w:rPr>
        <w:t xml:space="preserve"> </w:t>
      </w:r>
    </w:p>
    <w:p w:rsidR="00042E2C" w:rsidRPr="000227E3" w:rsidRDefault="00042E2C" w:rsidP="00E441C2">
      <w:pPr>
        <w:rPr>
          <w:sz w:val="44"/>
          <w:szCs w:val="44"/>
        </w:rPr>
      </w:pPr>
    </w:p>
    <w:p w:rsidR="0095060E" w:rsidRDefault="0095060E" w:rsidP="00E441C2">
      <w:pPr>
        <w:rPr>
          <w:sz w:val="44"/>
          <w:szCs w:val="44"/>
        </w:rPr>
      </w:pPr>
      <w:r w:rsidRPr="000227E3">
        <w:rPr>
          <w:sz w:val="44"/>
          <w:szCs w:val="44"/>
        </w:rPr>
        <w:lastRenderedPageBreak/>
        <w:t>Consequently, the Iron Workers began a</w:t>
      </w:r>
      <w:r w:rsidR="00042E2C" w:rsidRPr="000227E3">
        <w:rPr>
          <w:sz w:val="44"/>
          <w:szCs w:val="44"/>
        </w:rPr>
        <w:t xml:space="preserve"> covert,</w:t>
      </w:r>
      <w:r w:rsidR="001616BE" w:rsidRPr="000227E3">
        <w:rPr>
          <w:sz w:val="44"/>
          <w:szCs w:val="44"/>
        </w:rPr>
        <w:t xml:space="preserve"> nationwide</w:t>
      </w:r>
      <w:r w:rsidRPr="000227E3">
        <w:rPr>
          <w:sz w:val="44"/>
          <w:szCs w:val="44"/>
        </w:rPr>
        <w:t xml:space="preserve"> bombing campaign in</w:t>
      </w:r>
      <w:r w:rsidR="00042E2C" w:rsidRPr="000227E3">
        <w:rPr>
          <w:sz w:val="44"/>
          <w:szCs w:val="44"/>
        </w:rPr>
        <w:t xml:space="preserve"> December 1906, which</w:t>
      </w:r>
      <w:r w:rsidR="001616BE" w:rsidRPr="000227E3">
        <w:rPr>
          <w:sz w:val="44"/>
          <w:szCs w:val="44"/>
        </w:rPr>
        <w:t xml:space="preserve"> continued for the next five years, resulting in over 100 explosions. </w:t>
      </w:r>
      <w:r w:rsidR="00A75B8A">
        <w:rPr>
          <w:sz w:val="44"/>
          <w:szCs w:val="44"/>
        </w:rPr>
        <w:t>T</w:t>
      </w:r>
      <w:r w:rsidR="00847B9B" w:rsidRPr="000227E3">
        <w:rPr>
          <w:sz w:val="44"/>
          <w:szCs w:val="44"/>
        </w:rPr>
        <w:t>hese</w:t>
      </w:r>
      <w:r w:rsidR="00A75B8A">
        <w:rPr>
          <w:sz w:val="44"/>
          <w:szCs w:val="44"/>
        </w:rPr>
        <w:t xml:space="preserve"> explosions, with one exception</w:t>
      </w:r>
      <w:r w:rsidR="00847B9B" w:rsidRPr="000227E3">
        <w:rPr>
          <w:sz w:val="44"/>
          <w:szCs w:val="44"/>
        </w:rPr>
        <w:t>, caused no</w:t>
      </w:r>
      <w:r w:rsidR="00B73F4D" w:rsidRPr="000227E3">
        <w:rPr>
          <w:sz w:val="44"/>
          <w:szCs w:val="44"/>
        </w:rPr>
        <w:t xml:space="preserve"> fa</w:t>
      </w:r>
      <w:r w:rsidR="002B74CF" w:rsidRPr="000227E3">
        <w:rPr>
          <w:sz w:val="44"/>
          <w:szCs w:val="44"/>
        </w:rPr>
        <w:t>talities and relatively minor</w:t>
      </w:r>
      <w:r w:rsidR="00847B9B" w:rsidRPr="000227E3">
        <w:rPr>
          <w:sz w:val="44"/>
          <w:szCs w:val="44"/>
        </w:rPr>
        <w:t xml:space="preserve"> damage</w:t>
      </w:r>
      <w:r w:rsidR="002B74CF" w:rsidRPr="000227E3">
        <w:rPr>
          <w:sz w:val="44"/>
          <w:szCs w:val="44"/>
        </w:rPr>
        <w:t>, usually less than $1,000</w:t>
      </w:r>
      <w:r w:rsidR="002157D3" w:rsidRPr="000227E3">
        <w:rPr>
          <w:sz w:val="44"/>
          <w:szCs w:val="44"/>
        </w:rPr>
        <w:t>.</w:t>
      </w:r>
      <w:r w:rsidRPr="000227E3">
        <w:rPr>
          <w:sz w:val="44"/>
          <w:szCs w:val="44"/>
        </w:rPr>
        <w:t xml:space="preserve"> </w:t>
      </w:r>
    </w:p>
    <w:p w:rsidR="000227E3" w:rsidRPr="000227E3" w:rsidRDefault="000227E3" w:rsidP="00E441C2">
      <w:pPr>
        <w:rPr>
          <w:sz w:val="44"/>
          <w:szCs w:val="44"/>
        </w:rPr>
      </w:pPr>
    </w:p>
    <w:p w:rsidR="00265280" w:rsidRDefault="00A75B8A" w:rsidP="00E441C2">
      <w:pPr>
        <w:rPr>
          <w:sz w:val="44"/>
          <w:szCs w:val="44"/>
        </w:rPr>
      </w:pPr>
      <w:r>
        <w:rPr>
          <w:sz w:val="44"/>
          <w:szCs w:val="44"/>
        </w:rPr>
        <w:t>D</w:t>
      </w:r>
      <w:r w:rsidR="0095060E" w:rsidRPr="000227E3">
        <w:rPr>
          <w:sz w:val="44"/>
          <w:szCs w:val="44"/>
        </w:rPr>
        <w:t>espite the increasing frequency of these attac</w:t>
      </w:r>
      <w:r w:rsidR="002157D3" w:rsidRPr="000227E3">
        <w:rPr>
          <w:sz w:val="44"/>
          <w:szCs w:val="44"/>
        </w:rPr>
        <w:t xml:space="preserve">ks (there were three explosions </w:t>
      </w:r>
      <w:r w:rsidR="0095060E" w:rsidRPr="000227E3">
        <w:rPr>
          <w:sz w:val="44"/>
          <w:szCs w:val="44"/>
        </w:rPr>
        <w:t xml:space="preserve">in 1906; in 1910, there were 25), no arrests were made. This may have been due to the aforementioned lack of fatalities, serious injury, and damage, but the companies that made up the National Erectors Association were becoming increasingly frustrated by the attacks on their property. </w:t>
      </w:r>
      <w:r w:rsidR="002157D3" w:rsidRPr="000227E3">
        <w:rPr>
          <w:sz w:val="44"/>
          <w:szCs w:val="44"/>
        </w:rPr>
        <w:t xml:space="preserve">In </w:t>
      </w:r>
      <w:r w:rsidR="0095060E" w:rsidRPr="000227E3">
        <w:rPr>
          <w:sz w:val="44"/>
          <w:szCs w:val="44"/>
        </w:rPr>
        <w:t>1910 they hired a private detective, William J. Burns, to investigate the sources of the bombings.</w:t>
      </w:r>
    </w:p>
    <w:p w:rsidR="000227E3" w:rsidRPr="000227E3" w:rsidRDefault="000227E3" w:rsidP="00E441C2">
      <w:pPr>
        <w:rPr>
          <w:sz w:val="44"/>
          <w:szCs w:val="44"/>
        </w:rPr>
      </w:pPr>
    </w:p>
    <w:p w:rsidR="0095060E" w:rsidRDefault="0095060E" w:rsidP="00E441C2">
      <w:pPr>
        <w:rPr>
          <w:sz w:val="44"/>
          <w:szCs w:val="44"/>
        </w:rPr>
      </w:pPr>
      <w:r w:rsidRPr="000227E3">
        <w:rPr>
          <w:sz w:val="44"/>
          <w:szCs w:val="44"/>
        </w:rPr>
        <w:t>So where do</w:t>
      </w:r>
      <w:r w:rsidR="007C33DB" w:rsidRPr="000227E3">
        <w:rPr>
          <w:sz w:val="44"/>
          <w:szCs w:val="44"/>
        </w:rPr>
        <w:t xml:space="preserve"> In</w:t>
      </w:r>
      <w:r w:rsidR="006B00FD" w:rsidRPr="000227E3">
        <w:rPr>
          <w:sz w:val="44"/>
          <w:szCs w:val="44"/>
        </w:rPr>
        <w:t>di</w:t>
      </w:r>
      <w:r w:rsidR="00D22514" w:rsidRPr="000227E3">
        <w:rPr>
          <w:sz w:val="44"/>
          <w:szCs w:val="44"/>
        </w:rPr>
        <w:t>anapolis and Los Angeles</w:t>
      </w:r>
      <w:r w:rsidR="002157D3" w:rsidRPr="000227E3">
        <w:rPr>
          <w:sz w:val="44"/>
          <w:szCs w:val="44"/>
        </w:rPr>
        <w:t xml:space="preserve"> fit in</w:t>
      </w:r>
      <w:r w:rsidR="00D22514" w:rsidRPr="000227E3">
        <w:rPr>
          <w:sz w:val="44"/>
          <w:szCs w:val="44"/>
        </w:rPr>
        <w:t xml:space="preserve">? </w:t>
      </w:r>
      <w:r w:rsidR="006A41DF" w:rsidRPr="000227E3">
        <w:rPr>
          <w:sz w:val="44"/>
          <w:szCs w:val="44"/>
        </w:rPr>
        <w:t xml:space="preserve">Indy </w:t>
      </w:r>
      <w:r w:rsidR="0037258C" w:rsidRPr="000227E3">
        <w:rPr>
          <w:sz w:val="44"/>
          <w:szCs w:val="44"/>
        </w:rPr>
        <w:t>was</w:t>
      </w:r>
      <w:r w:rsidR="0093167C" w:rsidRPr="000227E3">
        <w:rPr>
          <w:sz w:val="44"/>
          <w:szCs w:val="44"/>
        </w:rPr>
        <w:t xml:space="preserve"> home to the headquarters </w:t>
      </w:r>
      <w:r w:rsidR="00F26652" w:rsidRPr="000227E3">
        <w:rPr>
          <w:sz w:val="44"/>
          <w:szCs w:val="44"/>
        </w:rPr>
        <w:t xml:space="preserve">of </w:t>
      </w:r>
      <w:r w:rsidR="00F00786" w:rsidRPr="000227E3">
        <w:rPr>
          <w:sz w:val="44"/>
          <w:szCs w:val="44"/>
        </w:rPr>
        <w:t>nine</w:t>
      </w:r>
      <w:r w:rsidR="00B946F2" w:rsidRPr="000227E3">
        <w:rPr>
          <w:sz w:val="44"/>
          <w:szCs w:val="44"/>
        </w:rPr>
        <w:t xml:space="preserve"> different international unions; t</w:t>
      </w:r>
      <w:r w:rsidR="00F26652" w:rsidRPr="000227E3">
        <w:rPr>
          <w:sz w:val="44"/>
          <w:szCs w:val="44"/>
        </w:rPr>
        <w:t>he Iron Workers</w:t>
      </w:r>
      <w:r w:rsidR="00F00786" w:rsidRPr="000227E3">
        <w:rPr>
          <w:sz w:val="44"/>
          <w:szCs w:val="44"/>
        </w:rPr>
        <w:t xml:space="preserve"> headquarters</w:t>
      </w:r>
      <w:r w:rsidR="00D275A5" w:rsidRPr="000227E3">
        <w:rPr>
          <w:sz w:val="44"/>
          <w:szCs w:val="44"/>
        </w:rPr>
        <w:t>, which was located in the American Central Life Insurance Building on Monument Circle</w:t>
      </w:r>
      <w:r w:rsidR="00F00786" w:rsidRPr="000227E3">
        <w:rPr>
          <w:sz w:val="44"/>
          <w:szCs w:val="44"/>
        </w:rPr>
        <w:t>, was one of them</w:t>
      </w:r>
      <w:r w:rsidR="00F26652" w:rsidRPr="000227E3">
        <w:rPr>
          <w:sz w:val="44"/>
          <w:szCs w:val="44"/>
        </w:rPr>
        <w:t xml:space="preserve">. </w:t>
      </w:r>
      <w:r w:rsidR="002157D3" w:rsidRPr="000227E3">
        <w:rPr>
          <w:sz w:val="44"/>
          <w:szCs w:val="44"/>
        </w:rPr>
        <w:t>U</w:t>
      </w:r>
      <w:r w:rsidR="00B946F2" w:rsidRPr="000227E3">
        <w:rPr>
          <w:sz w:val="44"/>
          <w:szCs w:val="44"/>
        </w:rPr>
        <w:t>nions had a major presence in town, and p</w:t>
      </w:r>
      <w:r w:rsidR="0093167C" w:rsidRPr="000227E3">
        <w:rPr>
          <w:sz w:val="44"/>
          <w:szCs w:val="44"/>
        </w:rPr>
        <w:t>arades</w:t>
      </w:r>
      <w:r w:rsidR="00F00786" w:rsidRPr="000227E3">
        <w:rPr>
          <w:sz w:val="44"/>
          <w:szCs w:val="44"/>
        </w:rPr>
        <w:t xml:space="preserve"> were</w:t>
      </w:r>
      <w:r w:rsidR="0093167C" w:rsidRPr="000227E3">
        <w:rPr>
          <w:sz w:val="44"/>
          <w:szCs w:val="44"/>
        </w:rPr>
        <w:t xml:space="preserve"> </w:t>
      </w:r>
      <w:r w:rsidR="00F26652" w:rsidRPr="000227E3">
        <w:rPr>
          <w:sz w:val="44"/>
          <w:szCs w:val="44"/>
        </w:rPr>
        <w:t>held</w:t>
      </w:r>
      <w:r w:rsidR="00B946F2" w:rsidRPr="000227E3">
        <w:rPr>
          <w:sz w:val="44"/>
          <w:szCs w:val="44"/>
        </w:rPr>
        <w:t xml:space="preserve"> every</w:t>
      </w:r>
      <w:r w:rsidR="00F00786" w:rsidRPr="000227E3">
        <w:rPr>
          <w:sz w:val="44"/>
          <w:szCs w:val="44"/>
        </w:rPr>
        <w:t xml:space="preserve"> Labor Day; </w:t>
      </w:r>
      <w:r w:rsidR="00F26652" w:rsidRPr="000227E3">
        <w:rPr>
          <w:sz w:val="44"/>
          <w:szCs w:val="44"/>
        </w:rPr>
        <w:lastRenderedPageBreak/>
        <w:t>in</w:t>
      </w:r>
      <w:r w:rsidR="00876755" w:rsidRPr="000227E3">
        <w:rPr>
          <w:sz w:val="44"/>
          <w:szCs w:val="44"/>
        </w:rPr>
        <w:t xml:space="preserve"> 1904</w:t>
      </w:r>
      <w:r w:rsidR="0093167C" w:rsidRPr="000227E3">
        <w:rPr>
          <w:sz w:val="44"/>
          <w:szCs w:val="44"/>
        </w:rPr>
        <w:t>, horses dis</w:t>
      </w:r>
      <w:r w:rsidR="0063335C" w:rsidRPr="000227E3">
        <w:rPr>
          <w:sz w:val="44"/>
          <w:szCs w:val="44"/>
        </w:rPr>
        <w:t>covered to be wearing non-union made shoes</w:t>
      </w:r>
      <w:r w:rsidR="0093167C" w:rsidRPr="000227E3">
        <w:rPr>
          <w:sz w:val="44"/>
          <w:szCs w:val="44"/>
        </w:rPr>
        <w:t xml:space="preserve"> were pulled out of the parade!</w:t>
      </w:r>
      <w:r w:rsidR="00F00786" w:rsidRPr="000227E3">
        <w:rPr>
          <w:sz w:val="44"/>
          <w:szCs w:val="44"/>
        </w:rPr>
        <w:t xml:space="preserve"> Strike</w:t>
      </w:r>
      <w:r w:rsidR="00F26652" w:rsidRPr="000227E3">
        <w:rPr>
          <w:sz w:val="44"/>
          <w:szCs w:val="44"/>
        </w:rPr>
        <w:t xml:space="preserve">s were held and </w:t>
      </w:r>
      <w:r w:rsidR="006A4566" w:rsidRPr="000227E3">
        <w:rPr>
          <w:sz w:val="44"/>
          <w:szCs w:val="44"/>
        </w:rPr>
        <w:t xml:space="preserve">skirmishes </w:t>
      </w:r>
      <w:r w:rsidR="00F26652" w:rsidRPr="000227E3">
        <w:rPr>
          <w:sz w:val="44"/>
          <w:szCs w:val="44"/>
        </w:rPr>
        <w:t xml:space="preserve">occurred </w:t>
      </w:r>
      <w:r w:rsidR="006A4566" w:rsidRPr="000227E3">
        <w:rPr>
          <w:sz w:val="44"/>
          <w:szCs w:val="44"/>
        </w:rPr>
        <w:t>between labor and manufactu</w:t>
      </w:r>
      <w:r w:rsidR="0037258C" w:rsidRPr="000227E3">
        <w:rPr>
          <w:sz w:val="44"/>
          <w:szCs w:val="44"/>
        </w:rPr>
        <w:t>r</w:t>
      </w:r>
      <w:r w:rsidR="00F26652" w:rsidRPr="000227E3">
        <w:rPr>
          <w:sz w:val="44"/>
          <w:szCs w:val="44"/>
        </w:rPr>
        <w:t>ers, peak</w:t>
      </w:r>
      <w:r w:rsidR="002157D3" w:rsidRPr="000227E3">
        <w:rPr>
          <w:sz w:val="44"/>
          <w:szCs w:val="44"/>
        </w:rPr>
        <w:t>ing</w:t>
      </w:r>
      <w:r w:rsidR="00F26652" w:rsidRPr="000227E3">
        <w:rPr>
          <w:sz w:val="44"/>
          <w:szCs w:val="44"/>
        </w:rPr>
        <w:t xml:space="preserve"> with four bombings on October 25, 1909.</w:t>
      </w:r>
    </w:p>
    <w:p w:rsidR="000227E3" w:rsidRPr="000227E3" w:rsidRDefault="000227E3" w:rsidP="00E441C2">
      <w:pPr>
        <w:rPr>
          <w:sz w:val="44"/>
          <w:szCs w:val="44"/>
        </w:rPr>
      </w:pPr>
    </w:p>
    <w:p w:rsidR="002A6BD2" w:rsidRDefault="00F26652" w:rsidP="00E441C2">
      <w:pPr>
        <w:rPr>
          <w:sz w:val="44"/>
          <w:szCs w:val="44"/>
        </w:rPr>
      </w:pPr>
      <w:r w:rsidRPr="000227E3">
        <w:rPr>
          <w:sz w:val="44"/>
          <w:szCs w:val="44"/>
        </w:rPr>
        <w:t xml:space="preserve">The coordinated attacks </w:t>
      </w:r>
      <w:r w:rsidR="00F00786" w:rsidRPr="000227E3">
        <w:rPr>
          <w:sz w:val="44"/>
          <w:szCs w:val="44"/>
        </w:rPr>
        <w:t xml:space="preserve">were directed </w:t>
      </w:r>
      <w:r w:rsidRPr="000227E3">
        <w:rPr>
          <w:sz w:val="44"/>
          <w:szCs w:val="44"/>
        </w:rPr>
        <w:t xml:space="preserve">against contractor Albert von </w:t>
      </w:r>
      <w:proofErr w:type="spellStart"/>
      <w:r w:rsidRPr="000227E3">
        <w:rPr>
          <w:sz w:val="44"/>
          <w:szCs w:val="44"/>
        </w:rPr>
        <w:t>Spreckelson</w:t>
      </w:r>
      <w:proofErr w:type="spellEnd"/>
      <w:r w:rsidRPr="000227E3">
        <w:rPr>
          <w:sz w:val="44"/>
          <w:szCs w:val="44"/>
        </w:rPr>
        <w:t>, who had hired non-union workers</w:t>
      </w:r>
      <w:r w:rsidR="00A75B8A">
        <w:rPr>
          <w:sz w:val="44"/>
          <w:szCs w:val="44"/>
        </w:rPr>
        <w:t>.</w:t>
      </w:r>
      <w:r w:rsidRPr="000227E3">
        <w:rPr>
          <w:sz w:val="44"/>
          <w:szCs w:val="44"/>
        </w:rPr>
        <w:t xml:space="preserve"> </w:t>
      </w:r>
      <w:r w:rsidR="00A75B8A">
        <w:rPr>
          <w:sz w:val="44"/>
          <w:szCs w:val="44"/>
        </w:rPr>
        <w:t>The blasts</w:t>
      </w:r>
      <w:r w:rsidR="00F00786" w:rsidRPr="000227E3">
        <w:rPr>
          <w:sz w:val="44"/>
          <w:szCs w:val="44"/>
        </w:rPr>
        <w:t xml:space="preserve"> </w:t>
      </w:r>
      <w:r w:rsidR="002157D3" w:rsidRPr="000227E3">
        <w:rPr>
          <w:sz w:val="44"/>
          <w:szCs w:val="44"/>
        </w:rPr>
        <w:t>damag</w:t>
      </w:r>
      <w:r w:rsidRPr="000227E3">
        <w:rPr>
          <w:sz w:val="44"/>
          <w:szCs w:val="44"/>
        </w:rPr>
        <w:t>ed two</w:t>
      </w:r>
      <w:r w:rsidR="0095060E" w:rsidRPr="000227E3">
        <w:rPr>
          <w:sz w:val="44"/>
          <w:szCs w:val="44"/>
        </w:rPr>
        <w:t xml:space="preserve"> of his</w:t>
      </w:r>
      <w:r w:rsidRPr="000227E3">
        <w:rPr>
          <w:sz w:val="44"/>
          <w:szCs w:val="44"/>
        </w:rPr>
        <w:t xml:space="preserve"> construction sites as well as </w:t>
      </w:r>
      <w:r w:rsidR="00A75B8A">
        <w:rPr>
          <w:sz w:val="44"/>
          <w:szCs w:val="44"/>
        </w:rPr>
        <w:t>his</w:t>
      </w:r>
      <w:r w:rsidRPr="000227E3">
        <w:rPr>
          <w:sz w:val="44"/>
          <w:szCs w:val="44"/>
        </w:rPr>
        <w:t xml:space="preserve"> mill and barn. No one was injured and no arrests were made, but the mayor of Indianapolis, Charles </w:t>
      </w:r>
      <w:proofErr w:type="spellStart"/>
      <w:r w:rsidRPr="000227E3">
        <w:rPr>
          <w:sz w:val="44"/>
          <w:szCs w:val="44"/>
        </w:rPr>
        <w:t>Bookwalter</w:t>
      </w:r>
      <w:proofErr w:type="spellEnd"/>
      <w:r w:rsidRPr="000227E3">
        <w:rPr>
          <w:sz w:val="44"/>
          <w:szCs w:val="44"/>
        </w:rPr>
        <w:t>, related the following story</w:t>
      </w:r>
      <w:r w:rsidR="00F00786" w:rsidRPr="000227E3">
        <w:rPr>
          <w:sz w:val="44"/>
          <w:szCs w:val="44"/>
        </w:rPr>
        <w:t xml:space="preserve"> a few years later</w:t>
      </w:r>
      <w:r w:rsidRPr="000227E3">
        <w:rPr>
          <w:sz w:val="44"/>
          <w:szCs w:val="44"/>
        </w:rPr>
        <w:t>: “We were on a street car together one d</w:t>
      </w:r>
      <w:r w:rsidR="002157D3" w:rsidRPr="000227E3">
        <w:rPr>
          <w:sz w:val="44"/>
          <w:szCs w:val="44"/>
        </w:rPr>
        <w:t xml:space="preserve">ay shortly after the von </w:t>
      </w:r>
      <w:proofErr w:type="spellStart"/>
      <w:r w:rsidR="002157D3" w:rsidRPr="000227E3">
        <w:rPr>
          <w:sz w:val="44"/>
          <w:szCs w:val="44"/>
        </w:rPr>
        <w:t>Spreck</w:t>
      </w:r>
      <w:r w:rsidRPr="000227E3">
        <w:rPr>
          <w:sz w:val="44"/>
          <w:szCs w:val="44"/>
        </w:rPr>
        <w:t>e</w:t>
      </w:r>
      <w:r w:rsidR="002157D3" w:rsidRPr="000227E3">
        <w:rPr>
          <w:sz w:val="44"/>
          <w:szCs w:val="44"/>
        </w:rPr>
        <w:t>l</w:t>
      </w:r>
      <w:r w:rsidRPr="000227E3">
        <w:rPr>
          <w:sz w:val="44"/>
          <w:szCs w:val="44"/>
        </w:rPr>
        <w:t>son</w:t>
      </w:r>
      <w:proofErr w:type="spellEnd"/>
      <w:r w:rsidRPr="000227E3">
        <w:rPr>
          <w:sz w:val="44"/>
          <w:szCs w:val="44"/>
        </w:rPr>
        <w:t xml:space="preserve"> </w:t>
      </w:r>
      <w:r w:rsidR="00A80416" w:rsidRPr="000227E3">
        <w:rPr>
          <w:sz w:val="44"/>
          <w:szCs w:val="44"/>
        </w:rPr>
        <w:t>explosions in October, 1909, when John J. (McNamara, secretary-treasurer of the Iron Workers</w:t>
      </w:r>
      <w:r w:rsidR="00E63007" w:rsidRPr="000227E3">
        <w:rPr>
          <w:sz w:val="44"/>
          <w:szCs w:val="44"/>
        </w:rPr>
        <w:t xml:space="preserve"> union</w:t>
      </w:r>
      <w:r w:rsidR="00A80416" w:rsidRPr="000227E3">
        <w:rPr>
          <w:sz w:val="44"/>
          <w:szCs w:val="44"/>
        </w:rPr>
        <w:t>), whom I knew very well, asked me in a taunting way if I had learned who blew up the buildings. I was irritated those days because I myself had received threatening letters, and had to have a guard at my house for sixty day</w:t>
      </w:r>
      <w:r w:rsidR="00E63007" w:rsidRPr="000227E3">
        <w:rPr>
          <w:sz w:val="44"/>
          <w:szCs w:val="44"/>
        </w:rPr>
        <w:t>s, so I answered rather hotly, ‘</w:t>
      </w:r>
      <w:r w:rsidR="00A80416" w:rsidRPr="000227E3">
        <w:rPr>
          <w:sz w:val="44"/>
          <w:szCs w:val="44"/>
        </w:rPr>
        <w:t>Yes, and I could put my hand on one of</w:t>
      </w:r>
      <w:r w:rsidR="00E63007" w:rsidRPr="000227E3">
        <w:rPr>
          <w:sz w:val="44"/>
          <w:szCs w:val="44"/>
        </w:rPr>
        <w:t xml:space="preserve"> them without leaving this car!’”</w:t>
      </w:r>
    </w:p>
    <w:p w:rsidR="000227E3" w:rsidRPr="000227E3" w:rsidRDefault="000227E3" w:rsidP="00E441C2">
      <w:pPr>
        <w:rPr>
          <w:sz w:val="44"/>
          <w:szCs w:val="44"/>
        </w:rPr>
      </w:pPr>
    </w:p>
    <w:p w:rsidR="0063335C" w:rsidRDefault="0095060E" w:rsidP="00E441C2">
      <w:pPr>
        <w:rPr>
          <w:sz w:val="44"/>
          <w:szCs w:val="44"/>
        </w:rPr>
      </w:pPr>
      <w:r w:rsidRPr="000227E3">
        <w:rPr>
          <w:sz w:val="44"/>
          <w:szCs w:val="44"/>
        </w:rPr>
        <w:lastRenderedPageBreak/>
        <w:t xml:space="preserve">Meanwhile, </w:t>
      </w:r>
      <w:r w:rsidR="0063335C" w:rsidRPr="000227E3">
        <w:rPr>
          <w:sz w:val="44"/>
          <w:szCs w:val="44"/>
        </w:rPr>
        <w:t>Los Angeles</w:t>
      </w:r>
      <w:r w:rsidR="00D275A5" w:rsidRPr="000227E3">
        <w:rPr>
          <w:sz w:val="44"/>
          <w:szCs w:val="44"/>
        </w:rPr>
        <w:t xml:space="preserve"> </w:t>
      </w:r>
      <w:r w:rsidR="0063335C" w:rsidRPr="000227E3">
        <w:rPr>
          <w:sz w:val="44"/>
          <w:szCs w:val="44"/>
        </w:rPr>
        <w:t>was an open shop city through and th</w:t>
      </w:r>
      <w:r w:rsidR="004D43A8" w:rsidRPr="000227E3">
        <w:rPr>
          <w:sz w:val="44"/>
          <w:szCs w:val="44"/>
        </w:rPr>
        <w:t xml:space="preserve">rough, and one of the biggest proponents of the open shop was the owner of the Los Angeles Times, Harrison Gray Otis. In 1890, Otis locked out </w:t>
      </w:r>
      <w:r w:rsidR="002157D3" w:rsidRPr="000227E3">
        <w:rPr>
          <w:sz w:val="44"/>
          <w:szCs w:val="44"/>
        </w:rPr>
        <w:t>the Times</w:t>
      </w:r>
      <w:r w:rsidR="004D43A8" w:rsidRPr="000227E3">
        <w:rPr>
          <w:sz w:val="44"/>
          <w:szCs w:val="44"/>
        </w:rPr>
        <w:t xml:space="preserve"> union</w:t>
      </w:r>
      <w:r w:rsidR="00A75B8A">
        <w:rPr>
          <w:sz w:val="44"/>
          <w:szCs w:val="44"/>
        </w:rPr>
        <w:t>ized</w:t>
      </w:r>
      <w:r w:rsidR="004D43A8" w:rsidRPr="000227E3">
        <w:rPr>
          <w:sz w:val="44"/>
          <w:szCs w:val="44"/>
        </w:rPr>
        <w:t xml:space="preserve"> printers; after an aggressive and public batt</w:t>
      </w:r>
      <w:r w:rsidR="00710F50" w:rsidRPr="000227E3">
        <w:rPr>
          <w:sz w:val="44"/>
          <w:szCs w:val="44"/>
        </w:rPr>
        <w:t xml:space="preserve">le, the union forced </w:t>
      </w:r>
      <w:r w:rsidR="004D43A8" w:rsidRPr="000227E3">
        <w:rPr>
          <w:sz w:val="44"/>
          <w:szCs w:val="44"/>
        </w:rPr>
        <w:t xml:space="preserve">Otis to sign an agreement stating that </w:t>
      </w:r>
      <w:r w:rsidR="00876755" w:rsidRPr="000227E3">
        <w:rPr>
          <w:sz w:val="44"/>
          <w:szCs w:val="44"/>
        </w:rPr>
        <w:t>t</w:t>
      </w:r>
      <w:r w:rsidR="004D43A8" w:rsidRPr="000227E3">
        <w:rPr>
          <w:sz w:val="44"/>
          <w:szCs w:val="44"/>
        </w:rPr>
        <w:t xml:space="preserve">he </w:t>
      </w:r>
      <w:r w:rsidR="00876755" w:rsidRPr="000227E3">
        <w:rPr>
          <w:sz w:val="44"/>
          <w:szCs w:val="44"/>
        </w:rPr>
        <w:t xml:space="preserve">Times </w:t>
      </w:r>
      <w:r w:rsidR="004D43A8" w:rsidRPr="000227E3">
        <w:rPr>
          <w:sz w:val="44"/>
          <w:szCs w:val="44"/>
        </w:rPr>
        <w:t>would unionize. However, he re</w:t>
      </w:r>
      <w:r w:rsidR="00E63007" w:rsidRPr="000227E3">
        <w:rPr>
          <w:sz w:val="44"/>
          <w:szCs w:val="44"/>
        </w:rPr>
        <w:t>neg</w:t>
      </w:r>
      <w:r w:rsidR="004D43A8" w:rsidRPr="000227E3">
        <w:rPr>
          <w:sz w:val="44"/>
          <w:szCs w:val="44"/>
        </w:rPr>
        <w:t>ed</w:t>
      </w:r>
      <w:r w:rsidR="00E63007" w:rsidRPr="000227E3">
        <w:rPr>
          <w:sz w:val="44"/>
          <w:szCs w:val="44"/>
        </w:rPr>
        <w:t xml:space="preserve"> on</w:t>
      </w:r>
      <w:r w:rsidR="004D43A8" w:rsidRPr="000227E3">
        <w:rPr>
          <w:sz w:val="44"/>
          <w:szCs w:val="44"/>
        </w:rPr>
        <w:t xml:space="preserve"> the agreement</w:t>
      </w:r>
      <w:r w:rsidR="00E81F12" w:rsidRPr="000227E3">
        <w:rPr>
          <w:sz w:val="44"/>
          <w:szCs w:val="44"/>
        </w:rPr>
        <w:t xml:space="preserve"> and </w:t>
      </w:r>
      <w:r w:rsidR="004D43A8" w:rsidRPr="000227E3">
        <w:rPr>
          <w:sz w:val="44"/>
          <w:szCs w:val="44"/>
        </w:rPr>
        <w:t>made his newspaper a leading agent in the open shop cause.</w:t>
      </w:r>
      <w:r w:rsidR="00E81F12" w:rsidRPr="000227E3">
        <w:rPr>
          <w:sz w:val="44"/>
          <w:szCs w:val="44"/>
        </w:rPr>
        <w:t xml:space="preserve"> Otis took every opportunity to harass organized labor</w:t>
      </w:r>
      <w:r w:rsidR="00A75B8A">
        <w:rPr>
          <w:sz w:val="44"/>
          <w:szCs w:val="44"/>
        </w:rPr>
        <w:t xml:space="preserve"> </w:t>
      </w:r>
      <w:r w:rsidR="00E81F12" w:rsidRPr="000227E3">
        <w:rPr>
          <w:sz w:val="44"/>
          <w:szCs w:val="44"/>
        </w:rPr>
        <w:t xml:space="preserve">and to publish both “news” stories </w:t>
      </w:r>
      <w:r w:rsidR="001560A0" w:rsidRPr="000227E3">
        <w:rPr>
          <w:sz w:val="44"/>
          <w:szCs w:val="44"/>
        </w:rPr>
        <w:t xml:space="preserve">and editorials decrying unions </w:t>
      </w:r>
      <w:r w:rsidR="00E81F12" w:rsidRPr="000227E3">
        <w:rPr>
          <w:sz w:val="44"/>
          <w:szCs w:val="44"/>
        </w:rPr>
        <w:t>as “destroying the meaning of the stars and stripes.”</w:t>
      </w:r>
      <w:r w:rsidR="00B55C24" w:rsidRPr="000227E3">
        <w:rPr>
          <w:sz w:val="44"/>
          <w:szCs w:val="44"/>
        </w:rPr>
        <w:t xml:space="preserve"> Under Otis’s g</w:t>
      </w:r>
      <w:r w:rsidR="004E24FE" w:rsidRPr="000227E3">
        <w:rPr>
          <w:sz w:val="44"/>
          <w:szCs w:val="44"/>
        </w:rPr>
        <w:t>uiding hand, Los Angeles</w:t>
      </w:r>
      <w:r w:rsidR="00B55C24" w:rsidRPr="000227E3">
        <w:rPr>
          <w:sz w:val="44"/>
          <w:szCs w:val="44"/>
        </w:rPr>
        <w:t xml:space="preserve"> became the most hostile environment to unions in the nation.</w:t>
      </w:r>
    </w:p>
    <w:p w:rsidR="000227E3" w:rsidRPr="000227E3" w:rsidRDefault="000227E3" w:rsidP="00E441C2">
      <w:pPr>
        <w:rPr>
          <w:sz w:val="44"/>
          <w:szCs w:val="44"/>
        </w:rPr>
      </w:pPr>
    </w:p>
    <w:p w:rsidR="00A75B8A" w:rsidRDefault="00B55C24" w:rsidP="00E441C2">
      <w:pPr>
        <w:rPr>
          <w:sz w:val="44"/>
          <w:szCs w:val="44"/>
        </w:rPr>
      </w:pPr>
      <w:r w:rsidRPr="000227E3">
        <w:rPr>
          <w:sz w:val="44"/>
          <w:szCs w:val="44"/>
        </w:rPr>
        <w:t xml:space="preserve">By 1910, </w:t>
      </w:r>
      <w:r w:rsidR="00D22514" w:rsidRPr="000227E3">
        <w:rPr>
          <w:sz w:val="44"/>
          <w:szCs w:val="44"/>
        </w:rPr>
        <w:t>the Iron Workers</w:t>
      </w:r>
      <w:r w:rsidRPr="000227E3">
        <w:rPr>
          <w:sz w:val="44"/>
          <w:szCs w:val="44"/>
        </w:rPr>
        <w:t xml:space="preserve"> were struggling. An industrial depression was shaping up, and jobs were bleeding </w:t>
      </w:r>
      <w:r w:rsidR="002157D3" w:rsidRPr="000227E3">
        <w:rPr>
          <w:sz w:val="44"/>
          <w:szCs w:val="44"/>
        </w:rPr>
        <w:t>away to non-union workers</w:t>
      </w:r>
      <w:r w:rsidRPr="000227E3">
        <w:rPr>
          <w:sz w:val="44"/>
          <w:szCs w:val="44"/>
        </w:rPr>
        <w:t xml:space="preserve">. </w:t>
      </w:r>
      <w:r w:rsidR="00813FC1" w:rsidRPr="000227E3">
        <w:rPr>
          <w:sz w:val="44"/>
          <w:szCs w:val="44"/>
        </w:rPr>
        <w:t>A few hundred miles north of Los Angeles, San Francisco’s union</w:t>
      </w:r>
      <w:r w:rsidR="00A75B8A">
        <w:rPr>
          <w:sz w:val="44"/>
          <w:szCs w:val="44"/>
        </w:rPr>
        <w:t>s</w:t>
      </w:r>
      <w:r w:rsidR="00813FC1" w:rsidRPr="000227E3">
        <w:rPr>
          <w:sz w:val="44"/>
          <w:szCs w:val="44"/>
        </w:rPr>
        <w:t xml:space="preserve">, while proud that their work days were </w:t>
      </w:r>
      <w:r w:rsidR="002157D3" w:rsidRPr="000227E3">
        <w:rPr>
          <w:sz w:val="44"/>
          <w:szCs w:val="44"/>
        </w:rPr>
        <w:t>shorter</w:t>
      </w:r>
      <w:r w:rsidR="00813FC1" w:rsidRPr="000227E3">
        <w:rPr>
          <w:sz w:val="44"/>
          <w:szCs w:val="44"/>
        </w:rPr>
        <w:t xml:space="preserve"> and their wages considerably higher than those in </w:t>
      </w:r>
      <w:r w:rsidR="002157D3" w:rsidRPr="000227E3">
        <w:rPr>
          <w:sz w:val="44"/>
          <w:szCs w:val="44"/>
        </w:rPr>
        <w:t>LA</w:t>
      </w:r>
      <w:r w:rsidR="00813FC1" w:rsidRPr="000227E3">
        <w:rPr>
          <w:sz w:val="44"/>
          <w:szCs w:val="44"/>
        </w:rPr>
        <w:t>, fo</w:t>
      </w:r>
      <w:r w:rsidR="002157D3" w:rsidRPr="000227E3">
        <w:rPr>
          <w:sz w:val="44"/>
          <w:szCs w:val="44"/>
        </w:rPr>
        <w:t>u</w:t>
      </w:r>
      <w:r w:rsidR="00813FC1" w:rsidRPr="000227E3">
        <w:rPr>
          <w:sz w:val="44"/>
          <w:szCs w:val="44"/>
        </w:rPr>
        <w:t>n</w:t>
      </w:r>
      <w:r w:rsidR="004E24FE" w:rsidRPr="000227E3">
        <w:rPr>
          <w:sz w:val="44"/>
          <w:szCs w:val="44"/>
        </w:rPr>
        <w:t>d fewer and fewer jobs</w:t>
      </w:r>
      <w:r w:rsidR="00813FC1" w:rsidRPr="000227E3">
        <w:rPr>
          <w:sz w:val="44"/>
          <w:szCs w:val="44"/>
        </w:rPr>
        <w:t xml:space="preserve">. </w:t>
      </w:r>
      <w:r w:rsidR="002157D3" w:rsidRPr="000227E3">
        <w:rPr>
          <w:sz w:val="44"/>
          <w:szCs w:val="44"/>
        </w:rPr>
        <w:t>The</w:t>
      </w:r>
      <w:r w:rsidR="00813FC1" w:rsidRPr="000227E3">
        <w:rPr>
          <w:sz w:val="44"/>
          <w:szCs w:val="44"/>
        </w:rPr>
        <w:t xml:space="preserve"> Trade Union Council of San Francisco </w:t>
      </w:r>
      <w:r w:rsidR="002157D3" w:rsidRPr="000227E3">
        <w:rPr>
          <w:sz w:val="44"/>
          <w:szCs w:val="44"/>
        </w:rPr>
        <w:t xml:space="preserve">thus </w:t>
      </w:r>
      <w:r w:rsidR="00813FC1" w:rsidRPr="000227E3">
        <w:rPr>
          <w:sz w:val="44"/>
          <w:szCs w:val="44"/>
        </w:rPr>
        <w:t xml:space="preserve">decided to attempt to “equalize” Los Angeles and force its businesses to adopt </w:t>
      </w:r>
      <w:r w:rsidR="00813FC1" w:rsidRPr="000227E3">
        <w:rPr>
          <w:sz w:val="44"/>
          <w:szCs w:val="44"/>
        </w:rPr>
        <w:lastRenderedPageBreak/>
        <w:t>union practices.</w:t>
      </w:r>
      <w:r w:rsidR="00D22514" w:rsidRPr="000227E3">
        <w:rPr>
          <w:sz w:val="44"/>
          <w:szCs w:val="44"/>
        </w:rPr>
        <w:t xml:space="preserve"> The Iron Workers were eag</w:t>
      </w:r>
      <w:r w:rsidR="00E63007" w:rsidRPr="000227E3">
        <w:rPr>
          <w:sz w:val="44"/>
          <w:szCs w:val="44"/>
        </w:rPr>
        <w:t>er to assist in any way.</w:t>
      </w:r>
      <w:r w:rsidR="0095060E" w:rsidRPr="000227E3">
        <w:rPr>
          <w:sz w:val="44"/>
          <w:szCs w:val="44"/>
        </w:rPr>
        <w:t xml:space="preserve"> </w:t>
      </w:r>
    </w:p>
    <w:p w:rsidR="00A75B8A" w:rsidRPr="00A75B8A" w:rsidRDefault="00A75B8A" w:rsidP="00E441C2">
      <w:pPr>
        <w:rPr>
          <w:sz w:val="44"/>
          <w:szCs w:val="44"/>
        </w:rPr>
      </w:pPr>
    </w:p>
    <w:p w:rsidR="00813FC1" w:rsidRDefault="00A75B8A" w:rsidP="00E441C2">
      <w:pPr>
        <w:rPr>
          <w:sz w:val="44"/>
          <w:szCs w:val="44"/>
        </w:rPr>
      </w:pPr>
      <w:r>
        <w:rPr>
          <w:sz w:val="44"/>
          <w:szCs w:val="44"/>
        </w:rPr>
        <w:t xml:space="preserve">Harrison Gray </w:t>
      </w:r>
      <w:r w:rsidR="00813FC1" w:rsidRPr="000227E3">
        <w:rPr>
          <w:sz w:val="44"/>
          <w:szCs w:val="44"/>
        </w:rPr>
        <w:t>Otis, of cou</w:t>
      </w:r>
      <w:r w:rsidR="002157D3" w:rsidRPr="000227E3">
        <w:rPr>
          <w:sz w:val="44"/>
          <w:szCs w:val="44"/>
        </w:rPr>
        <w:t>rse, was their biggest obstacle and loudest opponent.</w:t>
      </w:r>
      <w:r w:rsidR="00813FC1" w:rsidRPr="000227E3">
        <w:rPr>
          <w:sz w:val="44"/>
          <w:szCs w:val="44"/>
        </w:rPr>
        <w:t xml:space="preserve"> </w:t>
      </w:r>
      <w:r>
        <w:rPr>
          <w:sz w:val="44"/>
          <w:szCs w:val="44"/>
        </w:rPr>
        <w:t>After a more traditional</w:t>
      </w:r>
      <w:r w:rsidR="00B911C7" w:rsidRPr="000227E3">
        <w:rPr>
          <w:sz w:val="44"/>
          <w:szCs w:val="44"/>
        </w:rPr>
        <w:t xml:space="preserve"> ef</w:t>
      </w:r>
      <w:r w:rsidR="00B73F4D" w:rsidRPr="000227E3">
        <w:rPr>
          <w:sz w:val="44"/>
          <w:szCs w:val="44"/>
        </w:rPr>
        <w:t>fort</w:t>
      </w:r>
      <w:r>
        <w:rPr>
          <w:sz w:val="44"/>
          <w:szCs w:val="44"/>
        </w:rPr>
        <w:t xml:space="preserve"> via </w:t>
      </w:r>
      <w:proofErr w:type="gramStart"/>
      <w:r>
        <w:rPr>
          <w:sz w:val="44"/>
          <w:szCs w:val="44"/>
        </w:rPr>
        <w:t>strikes  and</w:t>
      </w:r>
      <w:proofErr w:type="gramEnd"/>
      <w:r>
        <w:rPr>
          <w:sz w:val="44"/>
          <w:szCs w:val="44"/>
        </w:rPr>
        <w:t xml:space="preserve"> public protests failed</w:t>
      </w:r>
      <w:r w:rsidR="00B73F4D" w:rsidRPr="000227E3">
        <w:rPr>
          <w:sz w:val="44"/>
          <w:szCs w:val="44"/>
        </w:rPr>
        <w:t xml:space="preserve"> to raise the minimum wage </w:t>
      </w:r>
      <w:r w:rsidR="00B911C7" w:rsidRPr="000227E3">
        <w:rPr>
          <w:sz w:val="44"/>
          <w:szCs w:val="44"/>
        </w:rPr>
        <w:t xml:space="preserve">for </w:t>
      </w:r>
      <w:r>
        <w:rPr>
          <w:sz w:val="44"/>
          <w:szCs w:val="44"/>
        </w:rPr>
        <w:t xml:space="preserve">iron </w:t>
      </w:r>
      <w:r w:rsidR="00B911C7" w:rsidRPr="000227E3">
        <w:rPr>
          <w:sz w:val="44"/>
          <w:szCs w:val="44"/>
        </w:rPr>
        <w:t xml:space="preserve">workers in LA, </w:t>
      </w:r>
      <w:r w:rsidR="004E24FE" w:rsidRPr="000227E3">
        <w:rPr>
          <w:sz w:val="44"/>
          <w:szCs w:val="44"/>
        </w:rPr>
        <w:t xml:space="preserve">the </w:t>
      </w:r>
      <w:r>
        <w:rPr>
          <w:sz w:val="44"/>
          <w:szCs w:val="44"/>
        </w:rPr>
        <w:t>union</w:t>
      </w:r>
      <w:r w:rsidR="004E24FE" w:rsidRPr="000227E3">
        <w:rPr>
          <w:sz w:val="44"/>
          <w:szCs w:val="44"/>
        </w:rPr>
        <w:t xml:space="preserve"> decided </w:t>
      </w:r>
      <w:r w:rsidR="00813FC1" w:rsidRPr="000227E3">
        <w:rPr>
          <w:sz w:val="44"/>
          <w:szCs w:val="44"/>
        </w:rPr>
        <w:t xml:space="preserve">that </w:t>
      </w:r>
      <w:r w:rsidR="00E63007" w:rsidRPr="000227E3">
        <w:rPr>
          <w:sz w:val="44"/>
          <w:szCs w:val="44"/>
        </w:rPr>
        <w:t>an</w:t>
      </w:r>
      <w:r w:rsidR="00B911C7" w:rsidRPr="000227E3">
        <w:rPr>
          <w:sz w:val="44"/>
          <w:szCs w:val="44"/>
        </w:rPr>
        <w:t xml:space="preserve"> attack should be leveled a</w:t>
      </w:r>
      <w:r w:rsidR="002157D3" w:rsidRPr="000227E3">
        <w:rPr>
          <w:sz w:val="44"/>
          <w:szCs w:val="44"/>
        </w:rPr>
        <w:t>gains</w:t>
      </w:r>
      <w:r w:rsidR="00B911C7" w:rsidRPr="000227E3">
        <w:rPr>
          <w:sz w:val="44"/>
          <w:szCs w:val="44"/>
        </w:rPr>
        <w:t xml:space="preserve">t </w:t>
      </w:r>
      <w:r w:rsidR="00813FC1" w:rsidRPr="000227E3">
        <w:rPr>
          <w:sz w:val="44"/>
          <w:szCs w:val="44"/>
        </w:rPr>
        <w:t xml:space="preserve">the Los Angeles Times itself. </w:t>
      </w:r>
    </w:p>
    <w:p w:rsidR="000227E3" w:rsidRPr="000227E3" w:rsidRDefault="000227E3" w:rsidP="00E441C2">
      <w:pPr>
        <w:rPr>
          <w:sz w:val="44"/>
          <w:szCs w:val="44"/>
        </w:rPr>
      </w:pPr>
    </w:p>
    <w:p w:rsidR="00A75B8A" w:rsidRDefault="00D22514" w:rsidP="00E441C2">
      <w:pPr>
        <w:rPr>
          <w:sz w:val="44"/>
          <w:szCs w:val="44"/>
        </w:rPr>
      </w:pPr>
      <w:r w:rsidRPr="000227E3">
        <w:rPr>
          <w:sz w:val="44"/>
          <w:szCs w:val="44"/>
        </w:rPr>
        <w:t xml:space="preserve">In the early hours </w:t>
      </w:r>
      <w:r w:rsidR="004E24FE" w:rsidRPr="000227E3">
        <w:rPr>
          <w:sz w:val="44"/>
          <w:szCs w:val="44"/>
        </w:rPr>
        <w:t>o</w:t>
      </w:r>
      <w:r w:rsidRPr="000227E3">
        <w:rPr>
          <w:sz w:val="44"/>
          <w:szCs w:val="44"/>
        </w:rPr>
        <w:t>f</w:t>
      </w:r>
      <w:r w:rsidR="002738BA" w:rsidRPr="000227E3">
        <w:rPr>
          <w:sz w:val="44"/>
          <w:szCs w:val="44"/>
        </w:rPr>
        <w:t xml:space="preserve"> Saturday, October 1, 1910, </w:t>
      </w:r>
      <w:r w:rsidR="00B73F4D" w:rsidRPr="000227E3">
        <w:rPr>
          <w:sz w:val="44"/>
          <w:szCs w:val="44"/>
        </w:rPr>
        <w:t>over 100</w:t>
      </w:r>
      <w:r w:rsidR="002738BA" w:rsidRPr="000227E3">
        <w:rPr>
          <w:sz w:val="44"/>
          <w:szCs w:val="44"/>
        </w:rPr>
        <w:t xml:space="preserve"> employees of the Los Angeles Times were at work putting together a special edition paper for release that afternoon. </w:t>
      </w:r>
      <w:r w:rsidRPr="000227E3">
        <w:rPr>
          <w:sz w:val="44"/>
          <w:szCs w:val="44"/>
        </w:rPr>
        <w:t>At 1:07</w:t>
      </w:r>
      <w:r w:rsidR="008E51F9" w:rsidRPr="000227E3">
        <w:rPr>
          <w:sz w:val="44"/>
          <w:szCs w:val="44"/>
        </w:rPr>
        <w:t xml:space="preserve"> AM</w:t>
      </w:r>
      <w:r w:rsidRPr="000227E3">
        <w:rPr>
          <w:sz w:val="44"/>
          <w:szCs w:val="44"/>
        </w:rPr>
        <w:t>, an explosion rocked the building</w:t>
      </w:r>
      <w:r w:rsidR="008E51F9" w:rsidRPr="000227E3">
        <w:rPr>
          <w:sz w:val="44"/>
          <w:szCs w:val="44"/>
        </w:rPr>
        <w:t>, collapsing half of it and</w:t>
      </w:r>
      <w:r w:rsidR="00D5058F" w:rsidRPr="000227E3">
        <w:rPr>
          <w:sz w:val="44"/>
          <w:szCs w:val="44"/>
        </w:rPr>
        <w:t xml:space="preserve"> sparking </w:t>
      </w:r>
      <w:r w:rsidR="008E51F9" w:rsidRPr="000227E3">
        <w:rPr>
          <w:sz w:val="44"/>
          <w:szCs w:val="44"/>
        </w:rPr>
        <w:t>multip</w:t>
      </w:r>
      <w:r w:rsidR="00F20A83" w:rsidRPr="000227E3">
        <w:rPr>
          <w:sz w:val="44"/>
          <w:szCs w:val="44"/>
        </w:rPr>
        <w:t xml:space="preserve">le </w:t>
      </w:r>
      <w:r w:rsidR="00D5058F" w:rsidRPr="000227E3">
        <w:rPr>
          <w:sz w:val="44"/>
          <w:szCs w:val="44"/>
        </w:rPr>
        <w:t>fire</w:t>
      </w:r>
      <w:r w:rsidR="008E51F9" w:rsidRPr="000227E3">
        <w:rPr>
          <w:sz w:val="44"/>
          <w:szCs w:val="44"/>
        </w:rPr>
        <w:t>s</w:t>
      </w:r>
      <w:r w:rsidRPr="000227E3">
        <w:rPr>
          <w:sz w:val="44"/>
          <w:szCs w:val="44"/>
        </w:rPr>
        <w:t>.</w:t>
      </w:r>
      <w:r w:rsidR="004E24FE" w:rsidRPr="000227E3">
        <w:rPr>
          <w:sz w:val="44"/>
          <w:szCs w:val="44"/>
        </w:rPr>
        <w:t xml:space="preserve"> </w:t>
      </w:r>
      <w:r w:rsidR="00B911C7" w:rsidRPr="000227E3">
        <w:rPr>
          <w:sz w:val="44"/>
          <w:szCs w:val="44"/>
        </w:rPr>
        <w:t>The bomb, compri</w:t>
      </w:r>
      <w:r w:rsidR="008E51F9" w:rsidRPr="000227E3">
        <w:rPr>
          <w:sz w:val="44"/>
          <w:szCs w:val="44"/>
        </w:rPr>
        <w:t>sed of sixteen sticks of dynamite</w:t>
      </w:r>
      <w:r w:rsidR="002157D3" w:rsidRPr="000227E3">
        <w:rPr>
          <w:sz w:val="44"/>
          <w:szCs w:val="44"/>
        </w:rPr>
        <w:t xml:space="preserve"> and a can of nitroglycerin</w:t>
      </w:r>
      <w:r w:rsidR="008E51F9" w:rsidRPr="000227E3">
        <w:rPr>
          <w:sz w:val="44"/>
          <w:szCs w:val="44"/>
        </w:rPr>
        <w:t xml:space="preserve">, had been set to go off at 4:00 AM, at which time the building should have been empty, but the timer on the bomb was faulty. As </w:t>
      </w:r>
      <w:r w:rsidR="00B73F4D" w:rsidRPr="000227E3">
        <w:rPr>
          <w:sz w:val="44"/>
          <w:szCs w:val="44"/>
        </w:rPr>
        <w:t>a result, 21 people were killed. M</w:t>
      </w:r>
      <w:r w:rsidR="008E51F9" w:rsidRPr="000227E3">
        <w:rPr>
          <w:sz w:val="44"/>
          <w:szCs w:val="44"/>
        </w:rPr>
        <w:t xml:space="preserve">ost burned to death in the fire, though </w:t>
      </w:r>
      <w:r w:rsidR="002157A9" w:rsidRPr="000227E3">
        <w:rPr>
          <w:sz w:val="44"/>
          <w:szCs w:val="44"/>
        </w:rPr>
        <w:t xml:space="preserve">some </w:t>
      </w:r>
      <w:r w:rsidR="008E51F9" w:rsidRPr="000227E3">
        <w:rPr>
          <w:sz w:val="44"/>
          <w:szCs w:val="44"/>
        </w:rPr>
        <w:t xml:space="preserve">died of injuries suffered </w:t>
      </w:r>
      <w:r w:rsidR="00B73F4D" w:rsidRPr="000227E3">
        <w:rPr>
          <w:sz w:val="44"/>
          <w:szCs w:val="44"/>
        </w:rPr>
        <w:t>in the blast; others were killed</w:t>
      </w:r>
      <w:r w:rsidR="008E51F9" w:rsidRPr="000227E3">
        <w:rPr>
          <w:sz w:val="44"/>
          <w:szCs w:val="44"/>
        </w:rPr>
        <w:t xml:space="preserve"> jumping out windows</w:t>
      </w:r>
      <w:r w:rsidR="00D5058F" w:rsidRPr="000227E3">
        <w:rPr>
          <w:sz w:val="44"/>
          <w:szCs w:val="44"/>
        </w:rPr>
        <w:t xml:space="preserve"> of the three-story building</w:t>
      </w:r>
      <w:r w:rsidR="008E51F9" w:rsidRPr="000227E3">
        <w:rPr>
          <w:sz w:val="44"/>
          <w:szCs w:val="44"/>
        </w:rPr>
        <w:t xml:space="preserve"> to escape the blaze. </w:t>
      </w:r>
      <w:r w:rsidR="00D5058F" w:rsidRPr="000227E3">
        <w:rPr>
          <w:sz w:val="44"/>
          <w:szCs w:val="44"/>
        </w:rPr>
        <w:t xml:space="preserve">The </w:t>
      </w:r>
      <w:r w:rsidR="00B73F4D" w:rsidRPr="000227E3">
        <w:rPr>
          <w:sz w:val="44"/>
          <w:szCs w:val="44"/>
        </w:rPr>
        <w:t xml:space="preserve">hundred or so </w:t>
      </w:r>
      <w:r w:rsidR="00D5058F" w:rsidRPr="000227E3">
        <w:rPr>
          <w:sz w:val="44"/>
          <w:szCs w:val="44"/>
        </w:rPr>
        <w:t>surviving victims suffere</w:t>
      </w:r>
      <w:r w:rsidR="00B911C7" w:rsidRPr="000227E3">
        <w:rPr>
          <w:sz w:val="44"/>
          <w:szCs w:val="44"/>
        </w:rPr>
        <w:t>d horrific and lasting injuries, and</w:t>
      </w:r>
      <w:r w:rsidR="00D5058F" w:rsidRPr="000227E3">
        <w:rPr>
          <w:sz w:val="44"/>
          <w:szCs w:val="44"/>
        </w:rPr>
        <w:t xml:space="preserve"> </w:t>
      </w:r>
      <w:r w:rsidR="00D5058F" w:rsidRPr="000227E3">
        <w:rPr>
          <w:sz w:val="44"/>
          <w:szCs w:val="44"/>
        </w:rPr>
        <w:lastRenderedPageBreak/>
        <w:t>the bombing quickly became known as the “Crime of the Century.”</w:t>
      </w:r>
      <w:r w:rsidR="00B911C7" w:rsidRPr="000227E3">
        <w:rPr>
          <w:sz w:val="44"/>
          <w:szCs w:val="44"/>
        </w:rPr>
        <w:t xml:space="preserve"> </w:t>
      </w:r>
    </w:p>
    <w:p w:rsidR="00E441C2" w:rsidRDefault="00B973C8" w:rsidP="00E441C2">
      <w:pPr>
        <w:rPr>
          <w:sz w:val="44"/>
          <w:szCs w:val="44"/>
        </w:rPr>
      </w:pPr>
      <w:r w:rsidRPr="000227E3">
        <w:rPr>
          <w:sz w:val="44"/>
          <w:szCs w:val="44"/>
        </w:rPr>
        <w:t xml:space="preserve">Bombs were also placed at Otis’s house, a hotel, the Los Angeles County Hall of Records which was under construction by a non-union company, and the home of another anti-union leader. All </w:t>
      </w:r>
      <w:r w:rsidR="00B73F4D" w:rsidRPr="000227E3">
        <w:rPr>
          <w:sz w:val="44"/>
          <w:szCs w:val="44"/>
        </w:rPr>
        <w:t>were discovered before they detonated, though the officers who found the bomb at Otis’s home had a very close call after they moved the suitcase contai</w:t>
      </w:r>
      <w:r w:rsidR="002157D3" w:rsidRPr="000227E3">
        <w:rPr>
          <w:sz w:val="44"/>
          <w:szCs w:val="44"/>
        </w:rPr>
        <w:t>ning the bomb to a nearby field and cut the case open. They</w:t>
      </w:r>
      <w:r w:rsidR="00B73F4D" w:rsidRPr="000227E3">
        <w:rPr>
          <w:sz w:val="44"/>
          <w:szCs w:val="44"/>
        </w:rPr>
        <w:t xml:space="preserve"> heard the ticking of a clock inside</w:t>
      </w:r>
      <w:r w:rsidR="002157D3" w:rsidRPr="000227E3">
        <w:rPr>
          <w:sz w:val="44"/>
          <w:szCs w:val="44"/>
        </w:rPr>
        <w:t xml:space="preserve"> and </w:t>
      </w:r>
      <w:r w:rsidR="002157A9" w:rsidRPr="000227E3">
        <w:rPr>
          <w:sz w:val="44"/>
          <w:szCs w:val="44"/>
        </w:rPr>
        <w:t xml:space="preserve">ran for their lives </w:t>
      </w:r>
      <w:r w:rsidR="007F5D12" w:rsidRPr="000227E3">
        <w:rPr>
          <w:sz w:val="44"/>
          <w:szCs w:val="44"/>
        </w:rPr>
        <w:t xml:space="preserve">as </w:t>
      </w:r>
      <w:r w:rsidR="002157A9" w:rsidRPr="000227E3">
        <w:rPr>
          <w:sz w:val="44"/>
          <w:szCs w:val="44"/>
        </w:rPr>
        <w:t>a massive explosion split the morning;</w:t>
      </w:r>
      <w:r w:rsidR="00B73F4D" w:rsidRPr="000227E3">
        <w:rPr>
          <w:sz w:val="44"/>
          <w:szCs w:val="44"/>
        </w:rPr>
        <w:t xml:space="preserve"> the officers survived, but a huge crater was left behind</w:t>
      </w:r>
      <w:r w:rsidR="00B911C7" w:rsidRPr="000227E3">
        <w:rPr>
          <w:sz w:val="44"/>
          <w:szCs w:val="44"/>
        </w:rPr>
        <w:t>.</w:t>
      </w:r>
    </w:p>
    <w:p w:rsidR="000227E3" w:rsidRPr="000227E3" w:rsidRDefault="000227E3" w:rsidP="00E441C2">
      <w:pPr>
        <w:rPr>
          <w:sz w:val="44"/>
          <w:szCs w:val="44"/>
        </w:rPr>
      </w:pPr>
    </w:p>
    <w:p w:rsidR="000227E3" w:rsidRDefault="0003229E" w:rsidP="00E441C2">
      <w:pPr>
        <w:rPr>
          <w:sz w:val="44"/>
          <w:szCs w:val="44"/>
        </w:rPr>
      </w:pPr>
      <w:r w:rsidRPr="000227E3">
        <w:rPr>
          <w:sz w:val="44"/>
          <w:szCs w:val="44"/>
        </w:rPr>
        <w:t xml:space="preserve">The outcry to find </w:t>
      </w:r>
      <w:r w:rsidR="00B911C7" w:rsidRPr="000227E3">
        <w:rPr>
          <w:sz w:val="44"/>
          <w:szCs w:val="44"/>
        </w:rPr>
        <w:t xml:space="preserve">and arrest the bombers was </w:t>
      </w:r>
      <w:r w:rsidR="00344B4B" w:rsidRPr="000227E3">
        <w:rPr>
          <w:sz w:val="44"/>
          <w:szCs w:val="44"/>
        </w:rPr>
        <w:t>immense</w:t>
      </w:r>
      <w:r w:rsidRPr="000227E3">
        <w:rPr>
          <w:sz w:val="44"/>
          <w:szCs w:val="44"/>
        </w:rPr>
        <w:t>, and rewards totaling more than $300,000 were offered. Otis</w:t>
      </w:r>
      <w:r w:rsidR="00344B4B" w:rsidRPr="000227E3">
        <w:rPr>
          <w:sz w:val="44"/>
          <w:szCs w:val="44"/>
        </w:rPr>
        <w:t>, of course, immediately</w:t>
      </w:r>
      <w:r w:rsidRPr="000227E3">
        <w:rPr>
          <w:sz w:val="44"/>
          <w:szCs w:val="44"/>
        </w:rPr>
        <w:t xml:space="preserve"> blame</w:t>
      </w:r>
      <w:r w:rsidR="007F5D12" w:rsidRPr="000227E3">
        <w:rPr>
          <w:sz w:val="44"/>
          <w:szCs w:val="44"/>
        </w:rPr>
        <w:t>d</w:t>
      </w:r>
      <w:r w:rsidRPr="000227E3">
        <w:rPr>
          <w:sz w:val="44"/>
          <w:szCs w:val="44"/>
        </w:rPr>
        <w:t xml:space="preserve"> the unions, and</w:t>
      </w:r>
      <w:r w:rsidR="0025740A" w:rsidRPr="000227E3">
        <w:rPr>
          <w:sz w:val="44"/>
          <w:szCs w:val="44"/>
        </w:rPr>
        <w:t xml:space="preserve"> the </w:t>
      </w:r>
      <w:r w:rsidRPr="000227E3">
        <w:rPr>
          <w:sz w:val="44"/>
          <w:szCs w:val="44"/>
        </w:rPr>
        <w:t>police</w:t>
      </w:r>
      <w:r w:rsidR="00B973C8" w:rsidRPr="000227E3">
        <w:rPr>
          <w:sz w:val="44"/>
          <w:szCs w:val="44"/>
        </w:rPr>
        <w:t>,</w:t>
      </w:r>
      <w:r w:rsidR="007F5D12" w:rsidRPr="000227E3">
        <w:rPr>
          <w:sz w:val="44"/>
          <w:szCs w:val="44"/>
        </w:rPr>
        <w:t xml:space="preserve"> a Los Angeles</w:t>
      </w:r>
      <w:r w:rsidRPr="000227E3">
        <w:rPr>
          <w:sz w:val="44"/>
          <w:szCs w:val="44"/>
        </w:rPr>
        <w:t xml:space="preserve"> grand jury, and other independent investigators concluded that the building had been dynamited.  But Job Harriman, acting as </w:t>
      </w:r>
      <w:r w:rsidR="002157D3" w:rsidRPr="000227E3">
        <w:rPr>
          <w:sz w:val="44"/>
          <w:szCs w:val="44"/>
        </w:rPr>
        <w:t xml:space="preserve">an investigative </w:t>
      </w:r>
      <w:r w:rsidRPr="000227E3">
        <w:rPr>
          <w:sz w:val="44"/>
          <w:szCs w:val="44"/>
        </w:rPr>
        <w:t xml:space="preserve">attorney </w:t>
      </w:r>
      <w:r w:rsidR="00407D3B" w:rsidRPr="000227E3">
        <w:rPr>
          <w:sz w:val="44"/>
          <w:szCs w:val="44"/>
        </w:rPr>
        <w:t>for the labor unions, claimed that his investigation showed no signs of dynamite and tha</w:t>
      </w:r>
      <w:r w:rsidR="00E8499F" w:rsidRPr="000227E3">
        <w:rPr>
          <w:sz w:val="44"/>
          <w:szCs w:val="44"/>
        </w:rPr>
        <w:t>t a gas explosion was to blame.</w:t>
      </w:r>
    </w:p>
    <w:p w:rsidR="0024704C" w:rsidRPr="000227E3" w:rsidRDefault="0024704C" w:rsidP="00E441C2">
      <w:pPr>
        <w:rPr>
          <w:sz w:val="44"/>
          <w:szCs w:val="44"/>
        </w:rPr>
      </w:pPr>
    </w:p>
    <w:p w:rsidR="00F43AAC" w:rsidRDefault="00743778" w:rsidP="00E441C2">
      <w:pPr>
        <w:rPr>
          <w:sz w:val="44"/>
          <w:szCs w:val="44"/>
        </w:rPr>
      </w:pPr>
      <w:r w:rsidRPr="000227E3">
        <w:rPr>
          <w:sz w:val="44"/>
          <w:szCs w:val="44"/>
        </w:rPr>
        <w:t>As I mentioned earlier, the National Erectors Association, before the Los Angeles Times bombing, had hired private detective William Burns</w:t>
      </w:r>
      <w:r w:rsidR="002E7457" w:rsidRPr="000227E3">
        <w:rPr>
          <w:sz w:val="44"/>
          <w:szCs w:val="44"/>
        </w:rPr>
        <w:t xml:space="preserve"> to investigate the spate of explosions at worksites</w:t>
      </w:r>
      <w:r w:rsidRPr="000227E3">
        <w:rPr>
          <w:sz w:val="44"/>
          <w:szCs w:val="44"/>
        </w:rPr>
        <w:t>. Now, t</w:t>
      </w:r>
      <w:r w:rsidR="00E8499F" w:rsidRPr="000227E3">
        <w:rPr>
          <w:sz w:val="44"/>
          <w:szCs w:val="44"/>
        </w:rPr>
        <w:t>he City of Los Angeles</w:t>
      </w:r>
      <w:r w:rsidR="00F43AAC" w:rsidRPr="000227E3">
        <w:rPr>
          <w:sz w:val="44"/>
          <w:szCs w:val="44"/>
        </w:rPr>
        <w:t xml:space="preserve"> </w:t>
      </w:r>
      <w:r w:rsidR="002E7457" w:rsidRPr="000227E3">
        <w:rPr>
          <w:sz w:val="44"/>
          <w:szCs w:val="44"/>
        </w:rPr>
        <w:t>offered Burns $100,000 to identify</w:t>
      </w:r>
      <w:r w:rsidR="00F43AAC" w:rsidRPr="000227E3">
        <w:rPr>
          <w:sz w:val="44"/>
          <w:szCs w:val="44"/>
        </w:rPr>
        <w:t xml:space="preserve"> the culprits</w:t>
      </w:r>
      <w:r w:rsidR="002157D3" w:rsidRPr="000227E3">
        <w:rPr>
          <w:sz w:val="44"/>
          <w:szCs w:val="44"/>
        </w:rPr>
        <w:t xml:space="preserve"> in the Times case</w:t>
      </w:r>
      <w:r w:rsidR="00F43AAC" w:rsidRPr="000227E3">
        <w:rPr>
          <w:sz w:val="44"/>
          <w:szCs w:val="44"/>
        </w:rPr>
        <w:t>. Burns was quite a character-</w:t>
      </w:r>
      <w:r w:rsidR="00C9676C" w:rsidRPr="000227E3">
        <w:rPr>
          <w:sz w:val="44"/>
          <w:szCs w:val="44"/>
        </w:rPr>
        <w:t>a former Secret Service agent, he was the nation’s most famous private eye. He had previously investigated a bribery cas</w:t>
      </w:r>
      <w:r w:rsidR="002E7457" w:rsidRPr="000227E3">
        <w:rPr>
          <w:sz w:val="44"/>
          <w:szCs w:val="44"/>
        </w:rPr>
        <w:t>e in the Ohio State Legislature, a graft case in San Francisco, and public land frauds in Oregon and California. The</w:t>
      </w:r>
      <w:r w:rsidR="00C9676C" w:rsidRPr="000227E3">
        <w:rPr>
          <w:sz w:val="44"/>
          <w:szCs w:val="44"/>
        </w:rPr>
        <w:t xml:space="preserve"> New York Times</w:t>
      </w:r>
      <w:r w:rsidR="002E7457" w:rsidRPr="000227E3">
        <w:rPr>
          <w:sz w:val="44"/>
          <w:szCs w:val="44"/>
        </w:rPr>
        <w:t xml:space="preserve"> called him</w:t>
      </w:r>
      <w:r w:rsidR="00C9676C" w:rsidRPr="000227E3">
        <w:rPr>
          <w:sz w:val="44"/>
          <w:szCs w:val="44"/>
        </w:rPr>
        <w:t>, “the greatest detective certainly, and perhaps the only really great detective, the only detective of genius, whom this country has produced.”</w:t>
      </w:r>
      <w:r w:rsidR="00F43AAC" w:rsidRPr="000227E3">
        <w:rPr>
          <w:sz w:val="44"/>
          <w:szCs w:val="44"/>
        </w:rPr>
        <w:t xml:space="preserve"> </w:t>
      </w:r>
      <w:r w:rsidR="002157D3" w:rsidRPr="000227E3">
        <w:rPr>
          <w:sz w:val="44"/>
          <w:szCs w:val="44"/>
        </w:rPr>
        <w:t>He would go on to become the first director of the Bureau of Intelligence (the FBI’s forebear.</w:t>
      </w:r>
      <w:r w:rsidR="002E7457" w:rsidRPr="000227E3">
        <w:rPr>
          <w:sz w:val="44"/>
          <w:szCs w:val="44"/>
        </w:rPr>
        <w:t xml:space="preserve"> </w:t>
      </w:r>
    </w:p>
    <w:p w:rsidR="000227E3" w:rsidRPr="000227E3" w:rsidRDefault="000227E3" w:rsidP="00E441C2">
      <w:pPr>
        <w:rPr>
          <w:sz w:val="44"/>
          <w:szCs w:val="44"/>
        </w:rPr>
      </w:pPr>
    </w:p>
    <w:p w:rsidR="002A6507" w:rsidRPr="000227E3" w:rsidRDefault="002E7457" w:rsidP="005D5445">
      <w:pPr>
        <w:autoSpaceDE w:val="0"/>
        <w:autoSpaceDN w:val="0"/>
        <w:adjustRightInd w:val="0"/>
        <w:spacing w:after="0" w:line="240" w:lineRule="auto"/>
        <w:rPr>
          <w:sz w:val="44"/>
          <w:szCs w:val="44"/>
        </w:rPr>
      </w:pPr>
      <w:r w:rsidRPr="000227E3">
        <w:rPr>
          <w:sz w:val="44"/>
          <w:szCs w:val="44"/>
        </w:rPr>
        <w:t>Burns</w:t>
      </w:r>
      <w:r w:rsidR="005D5445" w:rsidRPr="000227E3">
        <w:rPr>
          <w:sz w:val="44"/>
          <w:szCs w:val="44"/>
        </w:rPr>
        <w:t>’</w:t>
      </w:r>
      <w:r w:rsidRPr="000227E3">
        <w:rPr>
          <w:sz w:val="44"/>
          <w:szCs w:val="44"/>
        </w:rPr>
        <w:t xml:space="preserve"> initial investigatio</w:t>
      </w:r>
      <w:r w:rsidR="005D5445" w:rsidRPr="000227E3">
        <w:rPr>
          <w:sz w:val="44"/>
          <w:szCs w:val="44"/>
        </w:rPr>
        <w:t>n</w:t>
      </w:r>
      <w:r w:rsidRPr="000227E3">
        <w:rPr>
          <w:sz w:val="44"/>
          <w:szCs w:val="44"/>
        </w:rPr>
        <w:t xml:space="preserve"> into the bombings that </w:t>
      </w:r>
      <w:r w:rsidR="00A75B8A">
        <w:rPr>
          <w:sz w:val="44"/>
          <w:szCs w:val="44"/>
        </w:rPr>
        <w:t xml:space="preserve">preceded </w:t>
      </w:r>
      <w:r w:rsidRPr="000227E3">
        <w:rPr>
          <w:sz w:val="44"/>
          <w:szCs w:val="44"/>
        </w:rPr>
        <w:t xml:space="preserve">the tragic event in Los Angeles </w:t>
      </w:r>
      <w:r w:rsidR="005D5445" w:rsidRPr="000227E3">
        <w:rPr>
          <w:sz w:val="44"/>
          <w:szCs w:val="44"/>
        </w:rPr>
        <w:t xml:space="preserve">started in Peoria, Illinois. On the night of September 4, 1910, two explosions damaged a crane and </w:t>
      </w:r>
      <w:r w:rsidR="002157D3" w:rsidRPr="000227E3">
        <w:rPr>
          <w:sz w:val="44"/>
          <w:szCs w:val="44"/>
        </w:rPr>
        <w:t>a</w:t>
      </w:r>
      <w:r w:rsidR="005D5445" w:rsidRPr="000227E3">
        <w:rPr>
          <w:sz w:val="44"/>
          <w:szCs w:val="44"/>
        </w:rPr>
        <w:t xml:space="preserve"> foundry. </w:t>
      </w:r>
      <w:r w:rsidR="002157D3" w:rsidRPr="000227E3">
        <w:rPr>
          <w:sz w:val="44"/>
          <w:szCs w:val="44"/>
        </w:rPr>
        <w:t>Almost</w:t>
      </w:r>
      <w:r w:rsidR="005D5445" w:rsidRPr="000227E3">
        <w:rPr>
          <w:sz w:val="44"/>
          <w:szCs w:val="44"/>
        </w:rPr>
        <w:t xml:space="preserve"> simultaneously, another bomb went off about four miles away, blowing up some bridge girders under construction in </w:t>
      </w:r>
      <w:r w:rsidR="00A75B8A">
        <w:rPr>
          <w:sz w:val="44"/>
          <w:szCs w:val="44"/>
        </w:rPr>
        <w:t>a rail yard</w:t>
      </w:r>
      <w:r w:rsidR="005D5445" w:rsidRPr="000227E3">
        <w:rPr>
          <w:sz w:val="44"/>
          <w:szCs w:val="44"/>
        </w:rPr>
        <w:t xml:space="preserve">. A second bomb </w:t>
      </w:r>
      <w:r w:rsidR="005D5445" w:rsidRPr="000227E3">
        <w:rPr>
          <w:sz w:val="44"/>
          <w:szCs w:val="44"/>
        </w:rPr>
        <w:lastRenderedPageBreak/>
        <w:t>was left in the rail yard,</w:t>
      </w:r>
      <w:r w:rsidR="002A6507" w:rsidRPr="000227E3">
        <w:rPr>
          <w:sz w:val="44"/>
          <w:szCs w:val="44"/>
        </w:rPr>
        <w:t xml:space="preserve"> unexploded; a so-called “</w:t>
      </w:r>
      <w:r w:rsidR="002157D3" w:rsidRPr="000227E3">
        <w:rPr>
          <w:sz w:val="44"/>
          <w:szCs w:val="44"/>
        </w:rPr>
        <w:t>infernal machine,</w:t>
      </w:r>
      <w:r w:rsidR="002A6507" w:rsidRPr="000227E3">
        <w:rPr>
          <w:sz w:val="44"/>
          <w:szCs w:val="44"/>
        </w:rPr>
        <w:t>”</w:t>
      </w:r>
      <w:r w:rsidR="002157D3" w:rsidRPr="000227E3">
        <w:rPr>
          <w:sz w:val="44"/>
          <w:szCs w:val="44"/>
        </w:rPr>
        <w:t xml:space="preserve"> or time </w:t>
      </w:r>
      <w:r w:rsidR="002A6507" w:rsidRPr="000227E3">
        <w:rPr>
          <w:sz w:val="44"/>
          <w:szCs w:val="44"/>
        </w:rPr>
        <w:t xml:space="preserve">bomb. Burns </w:t>
      </w:r>
      <w:r w:rsidR="00A75B8A">
        <w:rPr>
          <w:sz w:val="44"/>
          <w:szCs w:val="44"/>
        </w:rPr>
        <w:t>described it</w:t>
      </w:r>
      <w:r w:rsidR="002A6507" w:rsidRPr="000227E3">
        <w:rPr>
          <w:sz w:val="44"/>
          <w:szCs w:val="44"/>
        </w:rPr>
        <w:t xml:space="preserve">: </w:t>
      </w:r>
    </w:p>
    <w:p w:rsidR="002A6507" w:rsidRPr="000227E3" w:rsidRDefault="002A6507" w:rsidP="002A6507">
      <w:pPr>
        <w:autoSpaceDE w:val="0"/>
        <w:autoSpaceDN w:val="0"/>
        <w:adjustRightInd w:val="0"/>
        <w:spacing w:after="0" w:line="240" w:lineRule="auto"/>
        <w:ind w:firstLine="720"/>
        <w:rPr>
          <w:sz w:val="44"/>
          <w:szCs w:val="44"/>
        </w:rPr>
      </w:pPr>
    </w:p>
    <w:p w:rsidR="002E7457" w:rsidRPr="000227E3" w:rsidRDefault="005D5445" w:rsidP="002A6507">
      <w:pPr>
        <w:autoSpaceDE w:val="0"/>
        <w:autoSpaceDN w:val="0"/>
        <w:adjustRightInd w:val="0"/>
        <w:spacing w:after="0" w:line="240" w:lineRule="auto"/>
        <w:ind w:left="720" w:firstLine="45"/>
        <w:rPr>
          <w:rFonts w:cstheme="minorHAnsi"/>
          <w:sz w:val="44"/>
          <w:szCs w:val="44"/>
        </w:rPr>
      </w:pPr>
      <w:r w:rsidRPr="000227E3">
        <w:rPr>
          <w:rFonts w:cstheme="minorHAnsi"/>
          <w:sz w:val="44"/>
          <w:szCs w:val="44"/>
        </w:rPr>
        <w:t xml:space="preserve">"They had sawed out a piece of board about the width of a barrel-stave and, say, nine inches </w:t>
      </w:r>
      <w:r w:rsidR="002A6507" w:rsidRPr="000227E3">
        <w:rPr>
          <w:rFonts w:cstheme="minorHAnsi"/>
          <w:sz w:val="44"/>
          <w:szCs w:val="44"/>
        </w:rPr>
        <w:t>long, and they had fasten</w:t>
      </w:r>
      <w:r w:rsidRPr="000227E3">
        <w:rPr>
          <w:rFonts w:cstheme="minorHAnsi"/>
          <w:sz w:val="44"/>
          <w:szCs w:val="44"/>
        </w:rPr>
        <w:t>ed a small dry battery to it</w:t>
      </w:r>
      <w:r w:rsidR="00581F90" w:rsidRPr="000227E3">
        <w:rPr>
          <w:rFonts w:cstheme="minorHAnsi"/>
          <w:sz w:val="44"/>
          <w:szCs w:val="44"/>
        </w:rPr>
        <w:t>,</w:t>
      </w:r>
      <w:r w:rsidRPr="000227E3">
        <w:rPr>
          <w:rFonts w:cstheme="minorHAnsi"/>
          <w:sz w:val="44"/>
          <w:szCs w:val="44"/>
        </w:rPr>
        <w:t xml:space="preserve"> with wires that held the battery lying on its side. In front of the battery they had fastened a little alarm-dock. There was the usual thumb-key on the back of the clock to wind the alarm, and they had soldered to the flap of this thumb-key a thin strip of metal bent down in such a way that if the key were turned the strip would make a contact with another strip that had been attached to one of the poles of the battery. A telephone wire led from the clock to a ten-quart can of nitroglycerin; and there was a fulminating-cap on the end of it, in the glycerin. Another wire completed the circuit from the battery into the cap. Now, suppose you set the alarm for ten-thirty. At ten-thirty the mechanism of the bell will be released, the alarm goes off, and the thumb-key of the alarm revolves backwards - the way the key does in these clocks. In its first re</w:t>
      </w:r>
      <w:r w:rsidR="002A6507" w:rsidRPr="000227E3">
        <w:rPr>
          <w:rFonts w:cstheme="minorHAnsi"/>
          <w:sz w:val="44"/>
          <w:szCs w:val="44"/>
        </w:rPr>
        <w:t>volution the metal strip on the</w:t>
      </w:r>
      <w:r w:rsidRPr="000227E3">
        <w:rPr>
          <w:rFonts w:cstheme="minorHAnsi"/>
          <w:sz w:val="44"/>
          <w:szCs w:val="44"/>
        </w:rPr>
        <w:t xml:space="preserve"> key strikes against the metal strip on the battery pole, and the current of electricity explodes the cap in the </w:t>
      </w:r>
      <w:proofErr w:type="gramStart"/>
      <w:r w:rsidRPr="000227E3">
        <w:rPr>
          <w:rFonts w:cstheme="minorHAnsi"/>
          <w:sz w:val="44"/>
          <w:szCs w:val="44"/>
        </w:rPr>
        <w:t>nitroglycerin,</w:t>
      </w:r>
      <w:proofErr w:type="gramEnd"/>
      <w:r w:rsidRPr="000227E3">
        <w:rPr>
          <w:rFonts w:cstheme="minorHAnsi"/>
          <w:sz w:val="44"/>
          <w:szCs w:val="44"/>
        </w:rPr>
        <w:t xml:space="preserve"> and everything in the vicinity goes to glory in little bits. There is nothing left to show what touched </w:t>
      </w:r>
      <w:r w:rsidRPr="000227E3">
        <w:rPr>
          <w:rFonts w:cstheme="minorHAnsi"/>
          <w:sz w:val="44"/>
          <w:szCs w:val="44"/>
        </w:rPr>
        <w:lastRenderedPageBreak/>
        <w:t>off the explosion. And the men who set the alarm are miles away, establishing an alibi.</w:t>
      </w:r>
      <w:r w:rsidR="002A6507" w:rsidRPr="000227E3">
        <w:rPr>
          <w:rFonts w:cstheme="minorHAnsi"/>
          <w:sz w:val="44"/>
          <w:szCs w:val="44"/>
        </w:rPr>
        <w:t>”</w:t>
      </w:r>
    </w:p>
    <w:p w:rsidR="002A6507" w:rsidRPr="000227E3" w:rsidRDefault="002A6507" w:rsidP="002A6507">
      <w:pPr>
        <w:autoSpaceDE w:val="0"/>
        <w:autoSpaceDN w:val="0"/>
        <w:adjustRightInd w:val="0"/>
        <w:spacing w:after="0" w:line="240" w:lineRule="auto"/>
        <w:ind w:left="720" w:firstLine="45"/>
        <w:rPr>
          <w:rFonts w:cstheme="minorHAnsi"/>
          <w:sz w:val="44"/>
          <w:szCs w:val="44"/>
        </w:rPr>
      </w:pPr>
    </w:p>
    <w:p w:rsidR="005F0914" w:rsidRDefault="005A23B3" w:rsidP="002A6507">
      <w:pPr>
        <w:autoSpaceDE w:val="0"/>
        <w:autoSpaceDN w:val="0"/>
        <w:adjustRightInd w:val="0"/>
        <w:spacing w:after="0" w:line="240" w:lineRule="auto"/>
        <w:rPr>
          <w:rFonts w:cstheme="minorHAnsi"/>
          <w:sz w:val="44"/>
          <w:szCs w:val="44"/>
        </w:rPr>
      </w:pPr>
      <w:r w:rsidRPr="000227E3">
        <w:rPr>
          <w:rFonts w:cstheme="minorHAnsi"/>
          <w:sz w:val="44"/>
          <w:szCs w:val="44"/>
        </w:rPr>
        <w:t>The</w:t>
      </w:r>
      <w:r w:rsidR="002A6507" w:rsidRPr="000227E3">
        <w:rPr>
          <w:rFonts w:cstheme="minorHAnsi"/>
          <w:sz w:val="44"/>
          <w:szCs w:val="44"/>
        </w:rPr>
        <w:t xml:space="preserve"> bomb</w:t>
      </w:r>
      <w:r w:rsidR="006E3FF1" w:rsidRPr="000227E3">
        <w:rPr>
          <w:rFonts w:cstheme="minorHAnsi"/>
          <w:sz w:val="44"/>
          <w:szCs w:val="44"/>
        </w:rPr>
        <w:t xml:space="preserve"> recovered in Peoria</w:t>
      </w:r>
      <w:r w:rsidRPr="000227E3">
        <w:rPr>
          <w:rFonts w:cstheme="minorHAnsi"/>
          <w:sz w:val="44"/>
          <w:szCs w:val="44"/>
        </w:rPr>
        <w:t xml:space="preserve"> </w:t>
      </w:r>
      <w:r w:rsidR="002A6507" w:rsidRPr="000227E3">
        <w:rPr>
          <w:rFonts w:cstheme="minorHAnsi"/>
          <w:sz w:val="44"/>
          <w:szCs w:val="44"/>
        </w:rPr>
        <w:t xml:space="preserve">was both </w:t>
      </w:r>
      <w:r w:rsidR="005F0914" w:rsidRPr="000227E3">
        <w:rPr>
          <w:rFonts w:cstheme="minorHAnsi"/>
          <w:sz w:val="44"/>
          <w:szCs w:val="44"/>
        </w:rPr>
        <w:t>non-descript and highly revelatory</w:t>
      </w:r>
      <w:r w:rsidR="002A6507" w:rsidRPr="000227E3">
        <w:rPr>
          <w:rFonts w:cstheme="minorHAnsi"/>
          <w:sz w:val="44"/>
          <w:szCs w:val="44"/>
        </w:rPr>
        <w:t>. The battery, clock, and wiring were all of common stock</w:t>
      </w:r>
      <w:r w:rsidR="005F0914" w:rsidRPr="000227E3">
        <w:rPr>
          <w:rFonts w:cstheme="minorHAnsi"/>
          <w:sz w:val="44"/>
          <w:szCs w:val="44"/>
        </w:rPr>
        <w:t xml:space="preserve"> and of little help to investigators</w:t>
      </w:r>
      <w:r w:rsidR="002A6507" w:rsidRPr="000227E3">
        <w:rPr>
          <w:rFonts w:cstheme="minorHAnsi"/>
          <w:sz w:val="44"/>
          <w:szCs w:val="44"/>
        </w:rPr>
        <w:t>.</w:t>
      </w:r>
      <w:r w:rsidR="005F0914" w:rsidRPr="000227E3">
        <w:rPr>
          <w:rFonts w:cstheme="minorHAnsi"/>
          <w:sz w:val="44"/>
          <w:szCs w:val="44"/>
        </w:rPr>
        <w:t xml:space="preserve"> </w:t>
      </w:r>
      <w:r w:rsidR="002A6507" w:rsidRPr="000227E3">
        <w:rPr>
          <w:rFonts w:cstheme="minorHAnsi"/>
          <w:sz w:val="44"/>
          <w:szCs w:val="44"/>
        </w:rPr>
        <w:t xml:space="preserve">The </w:t>
      </w:r>
      <w:r w:rsidRPr="000227E3">
        <w:rPr>
          <w:rFonts w:cstheme="minorHAnsi"/>
          <w:sz w:val="44"/>
          <w:szCs w:val="44"/>
        </w:rPr>
        <w:t>nitroglycerin</w:t>
      </w:r>
      <w:r w:rsidR="002A6507" w:rsidRPr="000227E3">
        <w:rPr>
          <w:rFonts w:cstheme="minorHAnsi"/>
          <w:sz w:val="44"/>
          <w:szCs w:val="44"/>
        </w:rPr>
        <w:t xml:space="preserve"> can, however, was distinct, stampe</w:t>
      </w:r>
      <w:r w:rsidR="006E3FF1" w:rsidRPr="000227E3">
        <w:rPr>
          <w:rFonts w:cstheme="minorHAnsi"/>
          <w:sz w:val="44"/>
          <w:szCs w:val="44"/>
        </w:rPr>
        <w:t>d with a number and other marks</w:t>
      </w:r>
      <w:r w:rsidR="002A6507" w:rsidRPr="000227E3">
        <w:rPr>
          <w:rFonts w:cstheme="minorHAnsi"/>
          <w:sz w:val="44"/>
          <w:szCs w:val="44"/>
        </w:rPr>
        <w:t xml:space="preserve">. A description of the can was placed in the </w:t>
      </w:r>
      <w:proofErr w:type="gramStart"/>
      <w:r w:rsidR="002A6507" w:rsidRPr="000227E3">
        <w:rPr>
          <w:rFonts w:cstheme="minorHAnsi"/>
          <w:sz w:val="44"/>
          <w:szCs w:val="44"/>
        </w:rPr>
        <w:t>newspapers,</w:t>
      </w:r>
      <w:proofErr w:type="gramEnd"/>
      <w:r w:rsidR="002A6507" w:rsidRPr="000227E3">
        <w:rPr>
          <w:rFonts w:cstheme="minorHAnsi"/>
          <w:sz w:val="44"/>
          <w:szCs w:val="44"/>
        </w:rPr>
        <w:t xml:space="preserve"> and a man with the Independent Torpedo Company in Portland, Indiana, believing it to be one of his company’s creations, called B</w:t>
      </w:r>
      <w:r w:rsidR="005F0914" w:rsidRPr="000227E3">
        <w:rPr>
          <w:rFonts w:cstheme="minorHAnsi"/>
          <w:sz w:val="44"/>
          <w:szCs w:val="44"/>
        </w:rPr>
        <w:t>urns. The man with the Torpedo C</w:t>
      </w:r>
      <w:r w:rsidR="002A6507" w:rsidRPr="000227E3">
        <w:rPr>
          <w:rFonts w:cstheme="minorHAnsi"/>
          <w:sz w:val="44"/>
          <w:szCs w:val="44"/>
        </w:rPr>
        <w:t xml:space="preserve">ompany easily recalled the name of </w:t>
      </w:r>
      <w:r w:rsidR="00A75B8A">
        <w:rPr>
          <w:rFonts w:cstheme="minorHAnsi"/>
          <w:sz w:val="44"/>
          <w:szCs w:val="44"/>
        </w:rPr>
        <w:t>a</w:t>
      </w:r>
      <w:r w:rsidR="002A6507" w:rsidRPr="000227E3">
        <w:rPr>
          <w:rFonts w:cstheme="minorHAnsi"/>
          <w:sz w:val="44"/>
          <w:szCs w:val="44"/>
        </w:rPr>
        <w:t xml:space="preserve"> gentleman who </w:t>
      </w:r>
      <w:r w:rsidR="00A75B8A">
        <w:rPr>
          <w:rFonts w:cstheme="minorHAnsi"/>
          <w:sz w:val="44"/>
          <w:szCs w:val="44"/>
        </w:rPr>
        <w:t xml:space="preserve">had recently </w:t>
      </w:r>
      <w:r w:rsidR="002A6507" w:rsidRPr="000227E3">
        <w:rPr>
          <w:rFonts w:cstheme="minorHAnsi"/>
          <w:sz w:val="44"/>
          <w:szCs w:val="44"/>
        </w:rPr>
        <w:t xml:space="preserve">purchased one hundred quarts of </w:t>
      </w:r>
      <w:r w:rsidR="005F0914" w:rsidRPr="000227E3">
        <w:rPr>
          <w:rFonts w:cstheme="minorHAnsi"/>
          <w:sz w:val="44"/>
          <w:szCs w:val="44"/>
        </w:rPr>
        <w:t>nitro</w:t>
      </w:r>
      <w:r w:rsidR="002A6507" w:rsidRPr="000227E3">
        <w:rPr>
          <w:rFonts w:cstheme="minorHAnsi"/>
          <w:sz w:val="44"/>
          <w:szCs w:val="44"/>
        </w:rPr>
        <w:t>glycerin for $130</w:t>
      </w:r>
      <w:r w:rsidR="005F0914" w:rsidRPr="000227E3">
        <w:rPr>
          <w:rFonts w:cstheme="minorHAnsi"/>
          <w:sz w:val="44"/>
          <w:szCs w:val="44"/>
        </w:rPr>
        <w:t xml:space="preserve"> cash</w:t>
      </w:r>
      <w:r w:rsidR="002A6507" w:rsidRPr="000227E3">
        <w:rPr>
          <w:rFonts w:cstheme="minorHAnsi"/>
          <w:sz w:val="44"/>
          <w:szCs w:val="44"/>
        </w:rPr>
        <w:t>- J.W. McGraw.</w:t>
      </w:r>
      <w:r w:rsidRPr="000227E3">
        <w:rPr>
          <w:rFonts w:cstheme="minorHAnsi"/>
          <w:sz w:val="44"/>
          <w:szCs w:val="44"/>
        </w:rPr>
        <w:t xml:space="preserve"> McGraw told him that he wanted the nitroglycerin to do work in a quarry in Peoria owned by a G.W. Clark of Indianapolis.</w:t>
      </w:r>
      <w:r w:rsidR="00A75B8A">
        <w:rPr>
          <w:rFonts w:cstheme="minorHAnsi"/>
          <w:sz w:val="44"/>
          <w:szCs w:val="44"/>
        </w:rPr>
        <w:t xml:space="preserve"> Th</w:t>
      </w:r>
      <w:r w:rsidR="005F0914" w:rsidRPr="000227E3">
        <w:rPr>
          <w:rFonts w:cstheme="minorHAnsi"/>
          <w:sz w:val="44"/>
          <w:szCs w:val="44"/>
        </w:rPr>
        <w:t>e</w:t>
      </w:r>
      <w:r w:rsidR="00A75B8A">
        <w:rPr>
          <w:rFonts w:cstheme="minorHAnsi"/>
          <w:sz w:val="44"/>
          <w:szCs w:val="44"/>
        </w:rPr>
        <w:t xml:space="preserve"> Torpedo Company employee</w:t>
      </w:r>
      <w:r w:rsidR="005F0914" w:rsidRPr="000227E3">
        <w:rPr>
          <w:rFonts w:cstheme="minorHAnsi"/>
          <w:sz w:val="44"/>
          <w:szCs w:val="44"/>
        </w:rPr>
        <w:t xml:space="preserve"> also recalled that McGraw had telephoned him from Muncie to arrange for the delivery of his purchase on a roadside outside of Albany, Indiana. McGraw took the delivery in a rented wagon, into which the Torpedo Comp</w:t>
      </w:r>
      <w:r w:rsidRPr="000227E3">
        <w:rPr>
          <w:rFonts w:cstheme="minorHAnsi"/>
          <w:sz w:val="44"/>
          <w:szCs w:val="44"/>
        </w:rPr>
        <w:t xml:space="preserve">any man helped him </w:t>
      </w:r>
      <w:r w:rsidR="00A75B8A">
        <w:rPr>
          <w:rFonts w:cstheme="minorHAnsi"/>
          <w:sz w:val="44"/>
          <w:szCs w:val="44"/>
        </w:rPr>
        <w:t>place</w:t>
      </w:r>
      <w:r w:rsidRPr="000227E3">
        <w:rPr>
          <w:rFonts w:cstheme="minorHAnsi"/>
          <w:sz w:val="44"/>
          <w:szCs w:val="44"/>
        </w:rPr>
        <w:t xml:space="preserve"> ten, 10-</w:t>
      </w:r>
      <w:r w:rsidR="005F0914" w:rsidRPr="000227E3">
        <w:rPr>
          <w:rFonts w:cstheme="minorHAnsi"/>
          <w:sz w:val="44"/>
          <w:szCs w:val="44"/>
        </w:rPr>
        <w:t xml:space="preserve">quart cans into packing crates which they then filled with sawdust. </w:t>
      </w:r>
    </w:p>
    <w:p w:rsidR="000227E3" w:rsidRPr="000227E3" w:rsidRDefault="000227E3" w:rsidP="002A6507">
      <w:pPr>
        <w:autoSpaceDE w:val="0"/>
        <w:autoSpaceDN w:val="0"/>
        <w:adjustRightInd w:val="0"/>
        <w:spacing w:after="0" w:line="240" w:lineRule="auto"/>
        <w:rPr>
          <w:rFonts w:cstheme="minorHAnsi"/>
          <w:sz w:val="44"/>
          <w:szCs w:val="44"/>
        </w:rPr>
      </w:pPr>
    </w:p>
    <w:p w:rsidR="005F0914" w:rsidRPr="000227E3" w:rsidRDefault="005F0914" w:rsidP="002A6507">
      <w:pPr>
        <w:autoSpaceDE w:val="0"/>
        <w:autoSpaceDN w:val="0"/>
        <w:adjustRightInd w:val="0"/>
        <w:spacing w:after="0" w:line="240" w:lineRule="auto"/>
        <w:rPr>
          <w:rFonts w:cstheme="minorHAnsi"/>
          <w:sz w:val="44"/>
          <w:szCs w:val="44"/>
        </w:rPr>
      </w:pPr>
    </w:p>
    <w:p w:rsidR="002A6507" w:rsidRPr="000227E3" w:rsidRDefault="005F0914"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 Burns</w:t>
      </w:r>
      <w:r w:rsidR="005A23B3" w:rsidRPr="000227E3">
        <w:rPr>
          <w:rFonts w:cstheme="minorHAnsi"/>
          <w:sz w:val="44"/>
          <w:szCs w:val="44"/>
        </w:rPr>
        <w:t xml:space="preserve"> thus</w:t>
      </w:r>
      <w:r w:rsidRPr="000227E3">
        <w:rPr>
          <w:rFonts w:cstheme="minorHAnsi"/>
          <w:sz w:val="44"/>
          <w:szCs w:val="44"/>
        </w:rPr>
        <w:t xml:space="preserve"> had his first lead in the </w:t>
      </w:r>
      <w:r w:rsidR="005A23B3" w:rsidRPr="000227E3">
        <w:rPr>
          <w:rFonts w:cstheme="minorHAnsi"/>
          <w:sz w:val="44"/>
          <w:szCs w:val="44"/>
        </w:rPr>
        <w:t xml:space="preserve">Peoria </w:t>
      </w:r>
      <w:r w:rsidRPr="000227E3">
        <w:rPr>
          <w:rFonts w:cstheme="minorHAnsi"/>
          <w:sz w:val="44"/>
          <w:szCs w:val="44"/>
        </w:rPr>
        <w:t>case. Traveling to M</w:t>
      </w:r>
      <w:r w:rsidR="005A23B3" w:rsidRPr="000227E3">
        <w:rPr>
          <w:rFonts w:cstheme="minorHAnsi"/>
          <w:sz w:val="44"/>
          <w:szCs w:val="44"/>
        </w:rPr>
        <w:t>uncie, he and his agents found the</w:t>
      </w:r>
      <w:r w:rsidRPr="000227E3">
        <w:rPr>
          <w:rFonts w:cstheme="minorHAnsi"/>
          <w:sz w:val="44"/>
          <w:szCs w:val="44"/>
        </w:rPr>
        <w:t xml:space="preserve"> hotel where a J.W. </w:t>
      </w:r>
      <w:r w:rsidRPr="000227E3">
        <w:rPr>
          <w:rFonts w:cstheme="minorHAnsi"/>
          <w:sz w:val="44"/>
          <w:szCs w:val="44"/>
        </w:rPr>
        <w:lastRenderedPageBreak/>
        <w:t xml:space="preserve">McGraw has registered. They took a sample of McGraw’s handwriting and, with a little searching, came across the stable from which he’d rented the wagon. </w:t>
      </w:r>
      <w:r w:rsidR="005A23B3" w:rsidRPr="000227E3">
        <w:rPr>
          <w:rFonts w:cstheme="minorHAnsi"/>
          <w:sz w:val="44"/>
          <w:szCs w:val="44"/>
        </w:rPr>
        <w:t>They were also able to determine that a man matching McGraw’s description</w:t>
      </w:r>
      <w:r w:rsidR="00A75B8A">
        <w:rPr>
          <w:rFonts w:cstheme="minorHAnsi"/>
          <w:sz w:val="44"/>
          <w:szCs w:val="44"/>
        </w:rPr>
        <w:t xml:space="preserve"> was</w:t>
      </w:r>
      <w:r w:rsidR="005A23B3" w:rsidRPr="000227E3">
        <w:rPr>
          <w:rFonts w:cstheme="minorHAnsi"/>
          <w:sz w:val="44"/>
          <w:szCs w:val="44"/>
        </w:rPr>
        <w:t xml:space="preserve"> seen leaving Muncie by automobile; from there, a dead end. </w:t>
      </w:r>
    </w:p>
    <w:p w:rsidR="005A23B3" w:rsidRPr="000227E3" w:rsidRDefault="005A23B3" w:rsidP="002A6507">
      <w:pPr>
        <w:autoSpaceDE w:val="0"/>
        <w:autoSpaceDN w:val="0"/>
        <w:adjustRightInd w:val="0"/>
        <w:spacing w:after="0" w:line="240" w:lineRule="auto"/>
        <w:rPr>
          <w:rFonts w:cstheme="minorHAnsi"/>
          <w:sz w:val="44"/>
          <w:szCs w:val="44"/>
        </w:rPr>
      </w:pPr>
    </w:p>
    <w:p w:rsidR="00581F90" w:rsidRPr="000227E3" w:rsidRDefault="005A23B3" w:rsidP="002A6507">
      <w:pPr>
        <w:autoSpaceDE w:val="0"/>
        <w:autoSpaceDN w:val="0"/>
        <w:adjustRightInd w:val="0"/>
        <w:spacing w:after="0" w:line="240" w:lineRule="auto"/>
        <w:rPr>
          <w:rFonts w:cstheme="minorHAnsi"/>
          <w:sz w:val="44"/>
          <w:szCs w:val="44"/>
        </w:rPr>
      </w:pPr>
      <w:r w:rsidRPr="000227E3">
        <w:rPr>
          <w:rFonts w:cstheme="minorHAnsi"/>
          <w:sz w:val="44"/>
          <w:szCs w:val="44"/>
        </w:rPr>
        <w:t>Burns did, however, have the name G.W. Clark of Indianapolis to follow up on. He sent one of his detectives</w:t>
      </w:r>
      <w:r w:rsidR="006E3FF1" w:rsidRPr="000227E3">
        <w:rPr>
          <w:rFonts w:cstheme="minorHAnsi"/>
          <w:sz w:val="44"/>
          <w:szCs w:val="44"/>
        </w:rPr>
        <w:t xml:space="preserve"> </w:t>
      </w:r>
      <w:r w:rsidRPr="000227E3">
        <w:rPr>
          <w:rFonts w:cstheme="minorHAnsi"/>
          <w:sz w:val="44"/>
          <w:szCs w:val="44"/>
        </w:rPr>
        <w:t xml:space="preserve">to Indianapolis to seek out a quarry owner by </w:t>
      </w:r>
      <w:r w:rsidR="006E3FF1" w:rsidRPr="000227E3">
        <w:rPr>
          <w:rFonts w:cstheme="minorHAnsi"/>
          <w:sz w:val="44"/>
          <w:szCs w:val="44"/>
        </w:rPr>
        <w:t>that name</w:t>
      </w:r>
      <w:r w:rsidRPr="000227E3">
        <w:rPr>
          <w:rFonts w:cstheme="minorHAnsi"/>
          <w:sz w:val="44"/>
          <w:szCs w:val="44"/>
        </w:rPr>
        <w:t xml:space="preserve">. Not surprisingly, there was no such person, but the investigator also asked </w:t>
      </w:r>
      <w:r w:rsidR="006E3FF1" w:rsidRPr="000227E3">
        <w:rPr>
          <w:rFonts w:cstheme="minorHAnsi"/>
          <w:sz w:val="44"/>
          <w:szCs w:val="44"/>
        </w:rPr>
        <w:t xml:space="preserve">around </w:t>
      </w:r>
      <w:r w:rsidRPr="000227E3">
        <w:rPr>
          <w:rFonts w:cstheme="minorHAnsi"/>
          <w:sz w:val="44"/>
          <w:szCs w:val="44"/>
        </w:rPr>
        <w:t xml:space="preserve">about a Mr. McGraw and learned there was a man matching that </w:t>
      </w:r>
      <w:r w:rsidR="00A75B8A">
        <w:rPr>
          <w:rFonts w:cstheme="minorHAnsi"/>
          <w:sz w:val="44"/>
          <w:szCs w:val="44"/>
        </w:rPr>
        <w:t>name and</w:t>
      </w:r>
      <w:r w:rsidR="00581F90" w:rsidRPr="000227E3">
        <w:rPr>
          <w:rFonts w:cstheme="minorHAnsi"/>
          <w:sz w:val="44"/>
          <w:szCs w:val="44"/>
        </w:rPr>
        <w:t xml:space="preserve"> </w:t>
      </w:r>
      <w:r w:rsidRPr="000227E3">
        <w:rPr>
          <w:rFonts w:cstheme="minorHAnsi"/>
          <w:sz w:val="44"/>
          <w:szCs w:val="44"/>
        </w:rPr>
        <w:t>description</w:t>
      </w:r>
      <w:r w:rsidR="00581F90" w:rsidRPr="000227E3">
        <w:rPr>
          <w:rFonts w:cstheme="minorHAnsi"/>
          <w:sz w:val="44"/>
          <w:szCs w:val="44"/>
        </w:rPr>
        <w:t>. McGraw, the detectives learned,</w:t>
      </w:r>
      <w:r w:rsidRPr="000227E3">
        <w:rPr>
          <w:rFonts w:cstheme="minorHAnsi"/>
          <w:sz w:val="44"/>
          <w:szCs w:val="44"/>
        </w:rPr>
        <w:t xml:space="preserve"> had been overheard talking</w:t>
      </w:r>
      <w:r w:rsidR="00581F90" w:rsidRPr="000227E3">
        <w:rPr>
          <w:rFonts w:cstheme="minorHAnsi"/>
          <w:sz w:val="44"/>
          <w:szCs w:val="44"/>
        </w:rPr>
        <w:t xml:space="preserve"> “familiarly”</w:t>
      </w:r>
      <w:r w:rsidRPr="000227E3">
        <w:rPr>
          <w:rFonts w:cstheme="minorHAnsi"/>
          <w:sz w:val="44"/>
          <w:szCs w:val="44"/>
        </w:rPr>
        <w:t xml:space="preserve"> of a John J. McNamara- secretary</w:t>
      </w:r>
      <w:r w:rsidR="00581F90" w:rsidRPr="000227E3">
        <w:rPr>
          <w:rFonts w:cstheme="minorHAnsi"/>
          <w:sz w:val="44"/>
          <w:szCs w:val="44"/>
        </w:rPr>
        <w:t>-treasurer of the Iron Workers.</w:t>
      </w:r>
    </w:p>
    <w:p w:rsidR="00581F90" w:rsidRPr="000227E3" w:rsidRDefault="00581F90" w:rsidP="002A6507">
      <w:pPr>
        <w:autoSpaceDE w:val="0"/>
        <w:autoSpaceDN w:val="0"/>
        <w:adjustRightInd w:val="0"/>
        <w:spacing w:after="0" w:line="240" w:lineRule="auto"/>
        <w:rPr>
          <w:rFonts w:cstheme="minorHAnsi"/>
          <w:sz w:val="44"/>
          <w:szCs w:val="44"/>
        </w:rPr>
      </w:pPr>
    </w:p>
    <w:p w:rsidR="00DD3C6F" w:rsidRDefault="00581F90" w:rsidP="002A6507">
      <w:pPr>
        <w:autoSpaceDE w:val="0"/>
        <w:autoSpaceDN w:val="0"/>
        <w:adjustRightInd w:val="0"/>
        <w:spacing w:after="0" w:line="240" w:lineRule="auto"/>
        <w:rPr>
          <w:rFonts w:cstheme="minorHAnsi"/>
          <w:sz w:val="44"/>
          <w:szCs w:val="44"/>
        </w:rPr>
      </w:pPr>
      <w:r w:rsidRPr="000227E3">
        <w:rPr>
          <w:rFonts w:cstheme="minorHAnsi"/>
          <w:sz w:val="44"/>
          <w:szCs w:val="44"/>
        </w:rPr>
        <w:t>Burns and his men had heard McNamara’</w:t>
      </w:r>
      <w:r w:rsidR="00E8499F" w:rsidRPr="000227E3">
        <w:rPr>
          <w:rFonts w:cstheme="minorHAnsi"/>
          <w:sz w:val="44"/>
          <w:szCs w:val="44"/>
        </w:rPr>
        <w:t>s name before. Some</w:t>
      </w:r>
      <w:r w:rsidRPr="000227E3">
        <w:rPr>
          <w:rFonts w:cstheme="minorHAnsi"/>
          <w:sz w:val="44"/>
          <w:szCs w:val="44"/>
        </w:rPr>
        <w:t>time before the explosions in Peoria, John J. McNamara and a member of the</w:t>
      </w:r>
      <w:r w:rsidR="00A75B8A">
        <w:rPr>
          <w:rFonts w:cstheme="minorHAnsi"/>
          <w:sz w:val="44"/>
          <w:szCs w:val="44"/>
        </w:rPr>
        <w:t xml:space="preserve"> union’s executive committee, Herbert </w:t>
      </w:r>
      <w:r w:rsidRPr="000227E3">
        <w:rPr>
          <w:rFonts w:cstheme="minorHAnsi"/>
          <w:sz w:val="44"/>
          <w:szCs w:val="44"/>
        </w:rPr>
        <w:t xml:space="preserve">S. </w:t>
      </w:r>
      <w:proofErr w:type="spellStart"/>
      <w:r w:rsidRPr="000227E3">
        <w:rPr>
          <w:rFonts w:cstheme="minorHAnsi"/>
          <w:sz w:val="44"/>
          <w:szCs w:val="44"/>
        </w:rPr>
        <w:t>Hockin</w:t>
      </w:r>
      <w:proofErr w:type="spellEnd"/>
      <w:r w:rsidRPr="000227E3">
        <w:rPr>
          <w:rFonts w:cstheme="minorHAnsi"/>
          <w:sz w:val="44"/>
          <w:szCs w:val="44"/>
        </w:rPr>
        <w:t xml:space="preserve">, had called on a railroad official in Peoria and warned him that unless the work on </w:t>
      </w:r>
      <w:r w:rsidR="00A75B8A">
        <w:rPr>
          <w:rFonts w:cstheme="minorHAnsi"/>
          <w:sz w:val="44"/>
          <w:szCs w:val="44"/>
        </w:rPr>
        <w:t>a</w:t>
      </w:r>
      <w:r w:rsidRPr="000227E3">
        <w:rPr>
          <w:rFonts w:cstheme="minorHAnsi"/>
          <w:sz w:val="44"/>
          <w:szCs w:val="44"/>
        </w:rPr>
        <w:t xml:space="preserve"> bridge was unionized, there would be, “trouble.”</w:t>
      </w:r>
      <w:r w:rsidR="00E8499F" w:rsidRPr="000227E3">
        <w:rPr>
          <w:rFonts w:cstheme="minorHAnsi"/>
          <w:sz w:val="44"/>
          <w:szCs w:val="44"/>
        </w:rPr>
        <w:t xml:space="preserve"> Armed with this information, and the connection between McGraw and McNamara, Burns tasked a number of his detectives with shadowing McNamara and those he associated with in </w:t>
      </w:r>
      <w:r w:rsidR="00E8499F" w:rsidRPr="000227E3">
        <w:rPr>
          <w:rFonts w:cstheme="minorHAnsi"/>
          <w:sz w:val="44"/>
          <w:szCs w:val="44"/>
        </w:rPr>
        <w:lastRenderedPageBreak/>
        <w:t>Indianapolis.</w:t>
      </w:r>
      <w:r w:rsidR="00A75B8A">
        <w:rPr>
          <w:rFonts w:cstheme="minorHAnsi"/>
          <w:sz w:val="44"/>
          <w:szCs w:val="44"/>
        </w:rPr>
        <w:t xml:space="preserve"> </w:t>
      </w:r>
      <w:r w:rsidR="00E8499F" w:rsidRPr="000227E3">
        <w:rPr>
          <w:rFonts w:cstheme="minorHAnsi"/>
          <w:sz w:val="44"/>
          <w:szCs w:val="44"/>
        </w:rPr>
        <w:t>It was the end of September</w:t>
      </w:r>
      <w:r w:rsidR="00DD3C6F">
        <w:rPr>
          <w:rFonts w:cstheme="minorHAnsi"/>
          <w:sz w:val="44"/>
          <w:szCs w:val="44"/>
        </w:rPr>
        <w:t xml:space="preserve"> 1910</w:t>
      </w:r>
      <w:r w:rsidR="00E8499F" w:rsidRPr="000227E3">
        <w:rPr>
          <w:rFonts w:cstheme="minorHAnsi"/>
          <w:sz w:val="44"/>
          <w:szCs w:val="44"/>
        </w:rPr>
        <w:t xml:space="preserve"> before Burns</w:t>
      </w:r>
      <w:r w:rsidR="00DD3C6F">
        <w:rPr>
          <w:rFonts w:cstheme="minorHAnsi"/>
          <w:sz w:val="44"/>
          <w:szCs w:val="44"/>
        </w:rPr>
        <w:t xml:space="preserve"> put this information together. </w:t>
      </w:r>
    </w:p>
    <w:p w:rsidR="00DD3C6F" w:rsidRDefault="00DD3C6F" w:rsidP="002A6507">
      <w:pPr>
        <w:autoSpaceDE w:val="0"/>
        <w:autoSpaceDN w:val="0"/>
        <w:adjustRightInd w:val="0"/>
        <w:spacing w:after="0" w:line="240" w:lineRule="auto"/>
        <w:rPr>
          <w:rFonts w:cstheme="minorHAnsi"/>
          <w:sz w:val="44"/>
          <w:szCs w:val="44"/>
        </w:rPr>
      </w:pPr>
    </w:p>
    <w:p w:rsidR="00E8499F" w:rsidRPr="000227E3" w:rsidRDefault="00DD3C6F" w:rsidP="002A6507">
      <w:pPr>
        <w:autoSpaceDE w:val="0"/>
        <w:autoSpaceDN w:val="0"/>
        <w:adjustRightInd w:val="0"/>
        <w:spacing w:after="0" w:line="240" w:lineRule="auto"/>
        <w:rPr>
          <w:rFonts w:cstheme="minorHAnsi"/>
          <w:sz w:val="44"/>
          <w:szCs w:val="44"/>
        </w:rPr>
      </w:pPr>
      <w:r>
        <w:rPr>
          <w:rFonts w:cstheme="minorHAnsi"/>
          <w:sz w:val="44"/>
          <w:szCs w:val="44"/>
        </w:rPr>
        <w:t>The explosion at the</w:t>
      </w:r>
      <w:r w:rsidR="00E8499F" w:rsidRPr="000227E3">
        <w:rPr>
          <w:rFonts w:cstheme="minorHAnsi"/>
          <w:sz w:val="44"/>
          <w:szCs w:val="44"/>
        </w:rPr>
        <w:t xml:space="preserve"> Los Angeles</w:t>
      </w:r>
      <w:r>
        <w:rPr>
          <w:rFonts w:cstheme="minorHAnsi"/>
          <w:sz w:val="44"/>
          <w:szCs w:val="44"/>
        </w:rPr>
        <w:t xml:space="preserve"> Times building</w:t>
      </w:r>
      <w:r w:rsidR="00E8499F" w:rsidRPr="000227E3">
        <w:rPr>
          <w:rFonts w:cstheme="minorHAnsi"/>
          <w:sz w:val="44"/>
          <w:szCs w:val="44"/>
        </w:rPr>
        <w:t xml:space="preserve"> occurred on the first of October. As I mentioned, two other bombs set in LA </w:t>
      </w:r>
      <w:r w:rsidR="008168F6" w:rsidRPr="000227E3">
        <w:rPr>
          <w:rFonts w:cstheme="minorHAnsi"/>
          <w:sz w:val="44"/>
          <w:szCs w:val="44"/>
        </w:rPr>
        <w:t xml:space="preserve">on October 1 </w:t>
      </w:r>
      <w:r w:rsidR="00E8499F" w:rsidRPr="000227E3">
        <w:rPr>
          <w:rFonts w:cstheme="minorHAnsi"/>
          <w:sz w:val="44"/>
          <w:szCs w:val="44"/>
        </w:rPr>
        <w:t xml:space="preserve">did not explode. One of these turned out to be </w:t>
      </w:r>
      <w:r w:rsidR="006E3FF1" w:rsidRPr="000227E3">
        <w:rPr>
          <w:rFonts w:cstheme="minorHAnsi"/>
          <w:sz w:val="44"/>
          <w:szCs w:val="44"/>
        </w:rPr>
        <w:t>a near</w:t>
      </w:r>
      <w:r w:rsidR="00E8499F" w:rsidRPr="000227E3">
        <w:rPr>
          <w:rFonts w:cstheme="minorHAnsi"/>
          <w:sz w:val="44"/>
          <w:szCs w:val="44"/>
        </w:rPr>
        <w:t xml:space="preserve"> duplicate of the unexploded bomb found in Peoria. One difference</w:t>
      </w:r>
      <w:r w:rsidR="006E3FF1" w:rsidRPr="000227E3">
        <w:rPr>
          <w:rFonts w:cstheme="minorHAnsi"/>
          <w:sz w:val="44"/>
          <w:szCs w:val="44"/>
        </w:rPr>
        <w:t xml:space="preserve"> </w:t>
      </w:r>
      <w:r w:rsidR="00E8499F" w:rsidRPr="000227E3">
        <w:rPr>
          <w:rFonts w:cstheme="minorHAnsi"/>
          <w:sz w:val="44"/>
          <w:szCs w:val="44"/>
        </w:rPr>
        <w:t xml:space="preserve">was </w:t>
      </w:r>
      <w:r w:rsidR="006E3FF1" w:rsidRPr="000227E3">
        <w:rPr>
          <w:rFonts w:cstheme="minorHAnsi"/>
          <w:sz w:val="44"/>
          <w:szCs w:val="44"/>
        </w:rPr>
        <w:t>that t</w:t>
      </w:r>
      <w:r w:rsidR="00E8499F" w:rsidRPr="000227E3">
        <w:rPr>
          <w:rFonts w:cstheme="minorHAnsi"/>
          <w:sz w:val="44"/>
          <w:szCs w:val="44"/>
        </w:rPr>
        <w:t>he Los Angeles dynamite was 80 percent gelatin, which is high</w:t>
      </w:r>
      <w:r w:rsidR="008168F6" w:rsidRPr="000227E3">
        <w:rPr>
          <w:rFonts w:cstheme="minorHAnsi"/>
          <w:sz w:val="44"/>
          <w:szCs w:val="44"/>
        </w:rPr>
        <w:t>ly</w:t>
      </w:r>
      <w:r>
        <w:rPr>
          <w:rFonts w:cstheme="minorHAnsi"/>
          <w:sz w:val="44"/>
          <w:szCs w:val="44"/>
        </w:rPr>
        <w:t xml:space="preserve"> explosive and</w:t>
      </w:r>
      <w:r w:rsidR="008168F6" w:rsidRPr="000227E3">
        <w:rPr>
          <w:rFonts w:cstheme="minorHAnsi"/>
          <w:sz w:val="44"/>
          <w:szCs w:val="44"/>
        </w:rPr>
        <w:t xml:space="preserve"> only available via special order. Burns discovered that a powder company in San Francisco had received an order for 80% dynamite on September 24 f</w:t>
      </w:r>
      <w:r w:rsidR="006E3FF1" w:rsidRPr="000227E3">
        <w:rPr>
          <w:rFonts w:cstheme="minorHAnsi"/>
          <w:sz w:val="44"/>
          <w:szCs w:val="44"/>
        </w:rPr>
        <w:t>rom a man named Leonard; when Leonard</w:t>
      </w:r>
      <w:r>
        <w:rPr>
          <w:rFonts w:cstheme="minorHAnsi"/>
          <w:sz w:val="44"/>
          <w:szCs w:val="44"/>
        </w:rPr>
        <w:t xml:space="preserve"> was asked who and what the dynamite</w:t>
      </w:r>
      <w:r w:rsidR="008168F6" w:rsidRPr="000227E3">
        <w:rPr>
          <w:rFonts w:cstheme="minorHAnsi"/>
          <w:sz w:val="44"/>
          <w:szCs w:val="44"/>
        </w:rPr>
        <w:t xml:space="preserve"> was for, he </w:t>
      </w:r>
      <w:r>
        <w:rPr>
          <w:rFonts w:cstheme="minorHAnsi"/>
          <w:sz w:val="44"/>
          <w:szCs w:val="44"/>
        </w:rPr>
        <w:t>claimed that his employer,</w:t>
      </w:r>
      <w:r w:rsidR="008168F6" w:rsidRPr="000227E3">
        <w:rPr>
          <w:rFonts w:cstheme="minorHAnsi"/>
          <w:sz w:val="44"/>
          <w:szCs w:val="44"/>
        </w:rPr>
        <w:t xml:space="preserve"> J.B. Bryce, wanted it for blowing up stumps. The trail </w:t>
      </w:r>
      <w:r w:rsidR="00E403F5" w:rsidRPr="000227E3">
        <w:rPr>
          <w:rFonts w:cstheme="minorHAnsi"/>
          <w:sz w:val="44"/>
          <w:szCs w:val="44"/>
        </w:rPr>
        <w:t>of</w:t>
      </w:r>
      <w:r w:rsidR="008168F6" w:rsidRPr="000227E3">
        <w:rPr>
          <w:rFonts w:cstheme="minorHAnsi"/>
          <w:sz w:val="44"/>
          <w:szCs w:val="44"/>
        </w:rPr>
        <w:t xml:space="preserve"> Leonard and Bryce was difficult to follow</w:t>
      </w:r>
      <w:r w:rsidR="00B32A0B" w:rsidRPr="000227E3">
        <w:rPr>
          <w:rFonts w:cstheme="minorHAnsi"/>
          <w:sz w:val="44"/>
          <w:szCs w:val="44"/>
        </w:rPr>
        <w:t>, but the detectives were able to get a good physical description</w:t>
      </w:r>
      <w:r>
        <w:rPr>
          <w:rFonts w:cstheme="minorHAnsi"/>
          <w:sz w:val="44"/>
          <w:szCs w:val="44"/>
        </w:rPr>
        <w:t xml:space="preserve"> of both of them from local hotel clerks</w:t>
      </w:r>
      <w:r w:rsidR="00B32A0B" w:rsidRPr="000227E3">
        <w:rPr>
          <w:rFonts w:cstheme="minorHAnsi"/>
          <w:sz w:val="44"/>
          <w:szCs w:val="44"/>
        </w:rPr>
        <w:t xml:space="preserve"> before the trail ran cold. </w:t>
      </w:r>
      <w:r>
        <w:rPr>
          <w:rFonts w:cstheme="minorHAnsi"/>
          <w:sz w:val="44"/>
          <w:szCs w:val="44"/>
        </w:rPr>
        <w:t xml:space="preserve"> Burns, short on cash and increasingly desperate for the $100,000</w:t>
      </w:r>
      <w:r w:rsidR="008168F6" w:rsidRPr="000227E3">
        <w:rPr>
          <w:rFonts w:cstheme="minorHAnsi"/>
          <w:sz w:val="44"/>
          <w:szCs w:val="44"/>
        </w:rPr>
        <w:t xml:space="preserve"> </w:t>
      </w:r>
      <w:r>
        <w:rPr>
          <w:rFonts w:cstheme="minorHAnsi"/>
          <w:sz w:val="44"/>
          <w:szCs w:val="44"/>
        </w:rPr>
        <w:t xml:space="preserve">that the </w:t>
      </w:r>
      <w:proofErr w:type="spellStart"/>
      <w:r>
        <w:rPr>
          <w:rFonts w:cstheme="minorHAnsi"/>
          <w:sz w:val="44"/>
          <w:szCs w:val="44"/>
        </w:rPr>
        <w:t>mayror</w:t>
      </w:r>
      <w:proofErr w:type="spellEnd"/>
      <w:r>
        <w:rPr>
          <w:rFonts w:cstheme="minorHAnsi"/>
          <w:sz w:val="44"/>
          <w:szCs w:val="44"/>
        </w:rPr>
        <w:t xml:space="preserve"> of LA had </w:t>
      </w:r>
      <w:proofErr w:type="gramStart"/>
      <w:r>
        <w:rPr>
          <w:rFonts w:cstheme="minorHAnsi"/>
          <w:sz w:val="44"/>
          <w:szCs w:val="44"/>
        </w:rPr>
        <w:t>offered,</w:t>
      </w:r>
      <w:proofErr w:type="gramEnd"/>
      <w:r>
        <w:rPr>
          <w:rFonts w:cstheme="minorHAnsi"/>
          <w:sz w:val="44"/>
          <w:szCs w:val="44"/>
        </w:rPr>
        <w:t xml:space="preserve"> </w:t>
      </w:r>
      <w:r w:rsidR="008168F6" w:rsidRPr="000227E3">
        <w:rPr>
          <w:rFonts w:cstheme="minorHAnsi"/>
          <w:sz w:val="44"/>
          <w:szCs w:val="44"/>
        </w:rPr>
        <w:t>decided his best bet was to continue the surveillance on McNamara, in Indianapolis, in the hopes that someone matching the description of McGraw,</w:t>
      </w:r>
      <w:r w:rsidR="006E3FF1" w:rsidRPr="000227E3">
        <w:rPr>
          <w:rFonts w:cstheme="minorHAnsi"/>
          <w:sz w:val="44"/>
          <w:szCs w:val="44"/>
        </w:rPr>
        <w:t xml:space="preserve"> Bryce, or Leonard </w:t>
      </w:r>
      <w:r w:rsidR="008168F6" w:rsidRPr="000227E3">
        <w:rPr>
          <w:rFonts w:cstheme="minorHAnsi"/>
          <w:sz w:val="44"/>
          <w:szCs w:val="44"/>
        </w:rPr>
        <w:t>would meet with him.</w:t>
      </w:r>
    </w:p>
    <w:p w:rsidR="008168F6" w:rsidRPr="000227E3" w:rsidRDefault="008168F6" w:rsidP="002A6507">
      <w:pPr>
        <w:autoSpaceDE w:val="0"/>
        <w:autoSpaceDN w:val="0"/>
        <w:adjustRightInd w:val="0"/>
        <w:spacing w:after="0" w:line="240" w:lineRule="auto"/>
        <w:rPr>
          <w:rFonts w:cstheme="minorHAnsi"/>
          <w:sz w:val="44"/>
          <w:szCs w:val="44"/>
        </w:rPr>
      </w:pPr>
    </w:p>
    <w:p w:rsidR="008168F6" w:rsidRPr="000227E3" w:rsidRDefault="00B32A0B"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Burns’ hunch paid off- a dead ringer for McGraw visited John J. McNamara at the Iron Workers headquarters. Burns’ </w:t>
      </w:r>
      <w:r w:rsidRPr="000227E3">
        <w:rPr>
          <w:rFonts w:cstheme="minorHAnsi"/>
          <w:sz w:val="44"/>
          <w:szCs w:val="44"/>
        </w:rPr>
        <w:lastRenderedPageBreak/>
        <w:t>agents surreptitiously followed McGraw to Chicago then on to Wisconsin where, to their delight, he met with a man matching the description of J.B. Bryce. They were further astounded to discover that Bryce was actually James B. McNamara- John J. McNamara’s brothe</w:t>
      </w:r>
      <w:r w:rsidR="00F5589E" w:rsidRPr="000227E3">
        <w:rPr>
          <w:rFonts w:cstheme="minorHAnsi"/>
          <w:sz w:val="44"/>
          <w:szCs w:val="44"/>
        </w:rPr>
        <w:t>r. McGraw was revealed to be a man named</w:t>
      </w:r>
      <w:r w:rsidRPr="000227E3">
        <w:rPr>
          <w:rFonts w:cstheme="minorHAnsi"/>
          <w:sz w:val="44"/>
          <w:szCs w:val="44"/>
        </w:rPr>
        <w:t xml:space="preserve"> </w:t>
      </w:r>
      <w:proofErr w:type="spellStart"/>
      <w:r w:rsidRPr="000227E3">
        <w:rPr>
          <w:rFonts w:cstheme="minorHAnsi"/>
          <w:sz w:val="44"/>
          <w:szCs w:val="44"/>
        </w:rPr>
        <w:t>Ortie</w:t>
      </w:r>
      <w:proofErr w:type="spellEnd"/>
      <w:r w:rsidRPr="000227E3">
        <w:rPr>
          <w:rFonts w:cstheme="minorHAnsi"/>
          <w:sz w:val="44"/>
          <w:szCs w:val="44"/>
        </w:rPr>
        <w:t xml:space="preserve"> </w:t>
      </w:r>
      <w:proofErr w:type="spellStart"/>
      <w:r w:rsidRPr="000227E3">
        <w:rPr>
          <w:rFonts w:cstheme="minorHAnsi"/>
          <w:sz w:val="44"/>
          <w:szCs w:val="44"/>
        </w:rPr>
        <w:t>McManigle</w:t>
      </w:r>
      <w:proofErr w:type="spellEnd"/>
      <w:r w:rsidRPr="000227E3">
        <w:rPr>
          <w:rFonts w:cstheme="minorHAnsi"/>
          <w:sz w:val="44"/>
          <w:szCs w:val="44"/>
        </w:rPr>
        <w:t>.</w:t>
      </w:r>
    </w:p>
    <w:p w:rsidR="00B32A0B" w:rsidRPr="000227E3" w:rsidRDefault="00B32A0B" w:rsidP="002A6507">
      <w:pPr>
        <w:autoSpaceDE w:val="0"/>
        <w:autoSpaceDN w:val="0"/>
        <w:adjustRightInd w:val="0"/>
        <w:spacing w:after="0" w:line="240" w:lineRule="auto"/>
        <w:rPr>
          <w:rFonts w:cstheme="minorHAnsi"/>
          <w:sz w:val="44"/>
          <w:szCs w:val="44"/>
        </w:rPr>
      </w:pPr>
    </w:p>
    <w:p w:rsidR="00B32A0B" w:rsidRPr="000227E3" w:rsidRDefault="00B32A0B"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Burns still felt that he had not uncovered the so-called smoking gun, and continued his surveillance. Some of his agents went undercover, befriending </w:t>
      </w:r>
      <w:proofErr w:type="spellStart"/>
      <w:r w:rsidRPr="000227E3">
        <w:rPr>
          <w:rFonts w:cstheme="minorHAnsi"/>
          <w:sz w:val="44"/>
          <w:szCs w:val="44"/>
        </w:rPr>
        <w:t>McManigle</w:t>
      </w:r>
      <w:proofErr w:type="spellEnd"/>
      <w:r w:rsidRPr="000227E3">
        <w:rPr>
          <w:rFonts w:cstheme="minorHAnsi"/>
          <w:sz w:val="44"/>
          <w:szCs w:val="44"/>
        </w:rPr>
        <w:t xml:space="preserve"> and Jim McNamara on a hunting trip. </w:t>
      </w:r>
      <w:r w:rsidR="006E3FF1" w:rsidRPr="000227E3">
        <w:rPr>
          <w:rFonts w:cstheme="minorHAnsi"/>
          <w:sz w:val="44"/>
          <w:szCs w:val="44"/>
        </w:rPr>
        <w:t xml:space="preserve">Another time, </w:t>
      </w:r>
      <w:r w:rsidRPr="000227E3">
        <w:rPr>
          <w:rFonts w:cstheme="minorHAnsi"/>
          <w:sz w:val="44"/>
          <w:szCs w:val="44"/>
        </w:rPr>
        <w:t>both men were seen darting, dodging, and doubling back</w:t>
      </w:r>
      <w:r w:rsidR="00DD3C6F">
        <w:rPr>
          <w:rFonts w:cstheme="minorHAnsi"/>
          <w:sz w:val="44"/>
          <w:szCs w:val="44"/>
        </w:rPr>
        <w:t xml:space="preserve"> on the streets of Chicago</w:t>
      </w:r>
      <w:r w:rsidRPr="000227E3">
        <w:rPr>
          <w:rFonts w:cstheme="minorHAnsi"/>
          <w:sz w:val="44"/>
          <w:szCs w:val="44"/>
        </w:rPr>
        <w:t xml:space="preserve"> while carrying</w:t>
      </w:r>
      <w:r w:rsidR="00DD3C6F">
        <w:rPr>
          <w:rFonts w:cstheme="minorHAnsi"/>
          <w:sz w:val="44"/>
          <w:szCs w:val="44"/>
        </w:rPr>
        <w:t xml:space="preserve"> bulky</w:t>
      </w:r>
      <w:r w:rsidRPr="000227E3">
        <w:rPr>
          <w:rFonts w:cstheme="minorHAnsi"/>
          <w:sz w:val="44"/>
          <w:szCs w:val="44"/>
        </w:rPr>
        <w:t xml:space="preserve"> parcels- the risk of the agents being seen was too great and they drew back. Shortly after the agents abandoned the tail, an explosion struck the Iroquois Iron Company’s plant. </w:t>
      </w:r>
      <w:r w:rsidR="005B6D00" w:rsidRPr="000227E3">
        <w:rPr>
          <w:rFonts w:cstheme="minorHAnsi"/>
          <w:sz w:val="44"/>
          <w:szCs w:val="44"/>
        </w:rPr>
        <w:t xml:space="preserve">A few weeks later, </w:t>
      </w:r>
      <w:proofErr w:type="spellStart"/>
      <w:r w:rsidR="005B6D00" w:rsidRPr="000227E3">
        <w:rPr>
          <w:rFonts w:cstheme="minorHAnsi"/>
          <w:sz w:val="44"/>
          <w:szCs w:val="44"/>
        </w:rPr>
        <w:t>McManigle</w:t>
      </w:r>
      <w:proofErr w:type="spellEnd"/>
      <w:r w:rsidR="005B6D00" w:rsidRPr="000227E3">
        <w:rPr>
          <w:rFonts w:cstheme="minorHAnsi"/>
          <w:sz w:val="44"/>
          <w:szCs w:val="44"/>
        </w:rPr>
        <w:t xml:space="preserve"> disappeared and didn’t return for nearly 2 weeks; while he was gone, the Llewellyn Iron Works in Los Angeles blew up on Christmas Day.</w:t>
      </w:r>
    </w:p>
    <w:p w:rsidR="005B6D00" w:rsidRPr="000227E3" w:rsidRDefault="005B6D00" w:rsidP="002A6507">
      <w:pPr>
        <w:autoSpaceDE w:val="0"/>
        <w:autoSpaceDN w:val="0"/>
        <w:adjustRightInd w:val="0"/>
        <w:spacing w:after="0" w:line="240" w:lineRule="auto"/>
        <w:rPr>
          <w:rFonts w:cstheme="minorHAnsi"/>
          <w:sz w:val="44"/>
          <w:szCs w:val="44"/>
        </w:rPr>
      </w:pPr>
    </w:p>
    <w:p w:rsidR="00FF7FA2" w:rsidRPr="000227E3" w:rsidRDefault="00565785"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So the net drew closer around the </w:t>
      </w:r>
      <w:proofErr w:type="spellStart"/>
      <w:r w:rsidRPr="000227E3">
        <w:rPr>
          <w:rFonts w:cstheme="minorHAnsi"/>
          <w:sz w:val="44"/>
          <w:szCs w:val="44"/>
        </w:rPr>
        <w:t>McNamaras</w:t>
      </w:r>
      <w:proofErr w:type="spellEnd"/>
      <w:r w:rsidRPr="000227E3">
        <w:rPr>
          <w:rFonts w:cstheme="minorHAnsi"/>
          <w:sz w:val="44"/>
          <w:szCs w:val="44"/>
        </w:rPr>
        <w:t xml:space="preserve"> and </w:t>
      </w:r>
      <w:proofErr w:type="spellStart"/>
      <w:r w:rsidRPr="000227E3">
        <w:rPr>
          <w:rFonts w:cstheme="minorHAnsi"/>
          <w:sz w:val="44"/>
          <w:szCs w:val="44"/>
        </w:rPr>
        <w:t>McManigle</w:t>
      </w:r>
      <w:proofErr w:type="spellEnd"/>
      <w:r w:rsidR="006E3FF1" w:rsidRPr="000227E3">
        <w:rPr>
          <w:rFonts w:cstheme="minorHAnsi"/>
          <w:sz w:val="44"/>
          <w:szCs w:val="44"/>
        </w:rPr>
        <w:t>; Burns decided to close in</w:t>
      </w:r>
      <w:r w:rsidRPr="000227E3">
        <w:rPr>
          <w:rFonts w:cstheme="minorHAnsi"/>
          <w:sz w:val="44"/>
          <w:szCs w:val="44"/>
        </w:rPr>
        <w:t xml:space="preserve">. On April 11, 1911, </w:t>
      </w:r>
      <w:proofErr w:type="spellStart"/>
      <w:r w:rsidRPr="000227E3">
        <w:rPr>
          <w:rFonts w:cstheme="minorHAnsi"/>
          <w:sz w:val="44"/>
          <w:szCs w:val="44"/>
        </w:rPr>
        <w:t>McManigal</w:t>
      </w:r>
      <w:proofErr w:type="spellEnd"/>
      <w:r w:rsidRPr="000227E3">
        <w:rPr>
          <w:rFonts w:cstheme="minorHAnsi"/>
          <w:sz w:val="44"/>
          <w:szCs w:val="44"/>
        </w:rPr>
        <w:t xml:space="preserve"> and Jim McNamara arrived by train in Detroit. Each carrying a suitcase, they headed to their hotel to check in. Learning that their rooms weren’t yet ready, they checked their bags with the bellman and made their way </w:t>
      </w:r>
      <w:r w:rsidRPr="000227E3">
        <w:rPr>
          <w:rFonts w:cstheme="minorHAnsi"/>
          <w:sz w:val="44"/>
          <w:szCs w:val="44"/>
        </w:rPr>
        <w:lastRenderedPageBreak/>
        <w:t>through the lobby, heading for the doors. There they were apprehended by Burns’ agents and some p</w:t>
      </w:r>
      <w:r w:rsidR="00E403F5" w:rsidRPr="000227E3">
        <w:rPr>
          <w:rFonts w:cstheme="minorHAnsi"/>
          <w:sz w:val="44"/>
          <w:szCs w:val="44"/>
        </w:rPr>
        <w:t>olice officers from Chicago. Burns’ agents told t</w:t>
      </w:r>
      <w:r w:rsidRPr="000227E3">
        <w:rPr>
          <w:rFonts w:cstheme="minorHAnsi"/>
          <w:sz w:val="44"/>
          <w:szCs w:val="44"/>
        </w:rPr>
        <w:t xml:space="preserve">he two men that they were </w:t>
      </w:r>
      <w:r w:rsidR="00DD3C6F">
        <w:rPr>
          <w:rFonts w:cstheme="minorHAnsi"/>
          <w:sz w:val="44"/>
          <w:szCs w:val="44"/>
        </w:rPr>
        <w:t>wanted</w:t>
      </w:r>
      <w:r w:rsidRPr="000227E3">
        <w:rPr>
          <w:rFonts w:cstheme="minorHAnsi"/>
          <w:sz w:val="44"/>
          <w:szCs w:val="44"/>
        </w:rPr>
        <w:t xml:space="preserve"> on charges of cracking open a safe in Chicago the previous Saturday- a bogus c</w:t>
      </w:r>
      <w:r w:rsidR="00DD3C6F">
        <w:rPr>
          <w:rFonts w:cstheme="minorHAnsi"/>
          <w:sz w:val="44"/>
          <w:szCs w:val="44"/>
        </w:rPr>
        <w:t>laim</w:t>
      </w:r>
      <w:r w:rsidRPr="000227E3">
        <w:rPr>
          <w:rFonts w:cstheme="minorHAnsi"/>
          <w:sz w:val="44"/>
          <w:szCs w:val="44"/>
        </w:rPr>
        <w:t xml:space="preserve">, as Burns knew that neither men had participated in that act. Instead, it was a means to get </w:t>
      </w:r>
      <w:proofErr w:type="spellStart"/>
      <w:r w:rsidRPr="000227E3">
        <w:rPr>
          <w:rFonts w:cstheme="minorHAnsi"/>
          <w:sz w:val="44"/>
          <w:szCs w:val="44"/>
        </w:rPr>
        <w:t>McManigle</w:t>
      </w:r>
      <w:proofErr w:type="spellEnd"/>
      <w:r w:rsidRPr="000227E3">
        <w:rPr>
          <w:rFonts w:cstheme="minorHAnsi"/>
          <w:sz w:val="44"/>
          <w:szCs w:val="44"/>
        </w:rPr>
        <w:t xml:space="preserve"> </w:t>
      </w:r>
      <w:r w:rsidR="006E3FF1" w:rsidRPr="000227E3">
        <w:rPr>
          <w:rFonts w:cstheme="minorHAnsi"/>
          <w:sz w:val="44"/>
          <w:szCs w:val="44"/>
        </w:rPr>
        <w:t xml:space="preserve">and Jim McNamara to agree to travel with them </w:t>
      </w:r>
      <w:r w:rsidRPr="000227E3">
        <w:rPr>
          <w:rFonts w:cstheme="minorHAnsi"/>
          <w:sz w:val="44"/>
          <w:szCs w:val="44"/>
        </w:rPr>
        <w:t>to Chicago</w:t>
      </w:r>
      <w:r w:rsidR="00FF7FA2" w:rsidRPr="000227E3">
        <w:rPr>
          <w:rFonts w:cstheme="minorHAnsi"/>
          <w:sz w:val="44"/>
          <w:szCs w:val="44"/>
        </w:rPr>
        <w:t>; as they both had rock-solid alibis for the night of the safe-cracking, they did indeed agree to go along.</w:t>
      </w:r>
    </w:p>
    <w:p w:rsidR="006E3FF1" w:rsidRPr="000227E3" w:rsidRDefault="006E3FF1" w:rsidP="002A6507">
      <w:pPr>
        <w:autoSpaceDE w:val="0"/>
        <w:autoSpaceDN w:val="0"/>
        <w:adjustRightInd w:val="0"/>
        <w:spacing w:after="0" w:line="240" w:lineRule="auto"/>
        <w:rPr>
          <w:rFonts w:cstheme="minorHAnsi"/>
          <w:sz w:val="44"/>
          <w:szCs w:val="44"/>
        </w:rPr>
      </w:pPr>
    </w:p>
    <w:p w:rsidR="00FF7FA2" w:rsidRPr="000227E3" w:rsidRDefault="00FF7FA2"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Meanwhile, the agents took possession of </w:t>
      </w:r>
      <w:proofErr w:type="spellStart"/>
      <w:r w:rsidRPr="000227E3">
        <w:rPr>
          <w:rFonts w:cstheme="minorHAnsi"/>
          <w:sz w:val="44"/>
          <w:szCs w:val="44"/>
        </w:rPr>
        <w:t>McManigle</w:t>
      </w:r>
      <w:proofErr w:type="spellEnd"/>
      <w:r w:rsidRPr="000227E3">
        <w:rPr>
          <w:rFonts w:cstheme="minorHAnsi"/>
          <w:sz w:val="44"/>
          <w:szCs w:val="44"/>
        </w:rPr>
        <w:t xml:space="preserve"> and Jim McNamara’s suitcases. Inside, they discovered revolvers, a rifle outfitted with a silencer, six clock batteries very similar to those used in Peoria and Los Angeles, and caps, wires, and tools. The detectives also recovered a satchel that Jim McNamara had checked at his previous stop in Toledo, Ohio- it was stained with nitroglycerin.</w:t>
      </w:r>
    </w:p>
    <w:p w:rsidR="00FF7FA2" w:rsidRPr="000227E3" w:rsidRDefault="00FF7FA2" w:rsidP="002A6507">
      <w:pPr>
        <w:autoSpaceDE w:val="0"/>
        <w:autoSpaceDN w:val="0"/>
        <w:adjustRightInd w:val="0"/>
        <w:spacing w:after="0" w:line="240" w:lineRule="auto"/>
        <w:rPr>
          <w:rFonts w:cstheme="minorHAnsi"/>
          <w:sz w:val="44"/>
          <w:szCs w:val="44"/>
        </w:rPr>
      </w:pPr>
    </w:p>
    <w:p w:rsidR="00D30569" w:rsidRPr="000227E3" w:rsidRDefault="005C6004"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On the train to Chicago, Jim McNamara realized that he was being taken in for his role in the Los Angeles Times explosion. Instead of keeping quiet, as </w:t>
      </w:r>
      <w:proofErr w:type="spellStart"/>
      <w:r w:rsidRPr="000227E3">
        <w:rPr>
          <w:rFonts w:cstheme="minorHAnsi"/>
          <w:sz w:val="44"/>
          <w:szCs w:val="44"/>
        </w:rPr>
        <w:t>McManigle</w:t>
      </w:r>
      <w:proofErr w:type="spellEnd"/>
      <w:r w:rsidR="006728D6" w:rsidRPr="000227E3">
        <w:rPr>
          <w:rFonts w:cstheme="minorHAnsi"/>
          <w:sz w:val="44"/>
          <w:szCs w:val="44"/>
        </w:rPr>
        <w:t xml:space="preserve"> initially</w:t>
      </w:r>
      <w:r w:rsidRPr="000227E3">
        <w:rPr>
          <w:rFonts w:cstheme="minorHAnsi"/>
          <w:sz w:val="44"/>
          <w:szCs w:val="44"/>
        </w:rPr>
        <w:t xml:space="preserve"> did, McNamara tried to bribe the police officer and detectives present. At one stage, he offered them $30,000, saying that if they didn’t take it, Clarence Darrow, legendary defense attorney, would get it in payment. Once they </w:t>
      </w:r>
      <w:r w:rsidRPr="000227E3">
        <w:rPr>
          <w:rFonts w:cstheme="minorHAnsi"/>
          <w:sz w:val="44"/>
          <w:szCs w:val="44"/>
        </w:rPr>
        <w:lastRenderedPageBreak/>
        <w:t xml:space="preserve">reached Chicago, </w:t>
      </w:r>
      <w:proofErr w:type="spellStart"/>
      <w:r w:rsidRPr="000227E3">
        <w:rPr>
          <w:rFonts w:cstheme="minorHAnsi"/>
          <w:sz w:val="44"/>
          <w:szCs w:val="44"/>
        </w:rPr>
        <w:t>McManigle</w:t>
      </w:r>
      <w:proofErr w:type="spellEnd"/>
      <w:r w:rsidRPr="000227E3">
        <w:rPr>
          <w:rFonts w:cstheme="minorHAnsi"/>
          <w:sz w:val="44"/>
          <w:szCs w:val="44"/>
        </w:rPr>
        <w:t xml:space="preserve"> managed a quiet word with McNamara. He asked McNamara how in the world they’d stand up to the charges, what with th</w:t>
      </w:r>
      <w:r w:rsidR="0003266B" w:rsidRPr="000227E3">
        <w:rPr>
          <w:rFonts w:cstheme="minorHAnsi"/>
          <w:sz w:val="44"/>
          <w:szCs w:val="44"/>
        </w:rPr>
        <w:t>e evidence they had left behind.</w:t>
      </w:r>
      <w:r w:rsidRPr="000227E3">
        <w:rPr>
          <w:rFonts w:cstheme="minorHAnsi"/>
          <w:sz w:val="44"/>
          <w:szCs w:val="44"/>
        </w:rPr>
        <w:t xml:space="preserve"> McNamara replied, “Every man for himself.” </w:t>
      </w:r>
    </w:p>
    <w:p w:rsidR="00D30569" w:rsidRPr="000227E3" w:rsidRDefault="00D30569" w:rsidP="002A6507">
      <w:pPr>
        <w:autoSpaceDE w:val="0"/>
        <w:autoSpaceDN w:val="0"/>
        <w:adjustRightInd w:val="0"/>
        <w:spacing w:after="0" w:line="240" w:lineRule="auto"/>
        <w:rPr>
          <w:rFonts w:cstheme="minorHAnsi"/>
          <w:sz w:val="44"/>
          <w:szCs w:val="44"/>
        </w:rPr>
      </w:pPr>
    </w:p>
    <w:p w:rsidR="005C6004" w:rsidRPr="000227E3" w:rsidRDefault="006E3FF1" w:rsidP="002A6507">
      <w:pPr>
        <w:autoSpaceDE w:val="0"/>
        <w:autoSpaceDN w:val="0"/>
        <w:adjustRightInd w:val="0"/>
        <w:spacing w:after="0" w:line="240" w:lineRule="auto"/>
        <w:rPr>
          <w:rFonts w:cstheme="minorHAnsi"/>
          <w:sz w:val="44"/>
          <w:szCs w:val="44"/>
        </w:rPr>
      </w:pPr>
      <w:r w:rsidRPr="000227E3">
        <w:rPr>
          <w:rFonts w:cstheme="minorHAnsi"/>
          <w:sz w:val="44"/>
          <w:szCs w:val="44"/>
        </w:rPr>
        <w:t>And s</w:t>
      </w:r>
      <w:r w:rsidR="005C6004" w:rsidRPr="000227E3">
        <w:rPr>
          <w:rFonts w:cstheme="minorHAnsi"/>
          <w:sz w:val="44"/>
          <w:szCs w:val="44"/>
        </w:rPr>
        <w:t xml:space="preserve">o </w:t>
      </w:r>
      <w:proofErr w:type="spellStart"/>
      <w:r w:rsidR="005C6004" w:rsidRPr="000227E3">
        <w:rPr>
          <w:rFonts w:cstheme="minorHAnsi"/>
          <w:sz w:val="44"/>
          <w:szCs w:val="44"/>
        </w:rPr>
        <w:t>Ortie</w:t>
      </w:r>
      <w:proofErr w:type="spellEnd"/>
      <w:r w:rsidR="005C6004" w:rsidRPr="000227E3">
        <w:rPr>
          <w:rFonts w:cstheme="minorHAnsi"/>
          <w:sz w:val="44"/>
          <w:szCs w:val="44"/>
        </w:rPr>
        <w:t xml:space="preserve"> </w:t>
      </w:r>
      <w:proofErr w:type="spellStart"/>
      <w:r w:rsidR="005C6004" w:rsidRPr="000227E3">
        <w:rPr>
          <w:rFonts w:cstheme="minorHAnsi"/>
          <w:sz w:val="44"/>
          <w:szCs w:val="44"/>
        </w:rPr>
        <w:t>McManigle</w:t>
      </w:r>
      <w:proofErr w:type="spellEnd"/>
      <w:r w:rsidR="005C6004" w:rsidRPr="000227E3">
        <w:rPr>
          <w:rFonts w:cstheme="minorHAnsi"/>
          <w:sz w:val="44"/>
          <w:szCs w:val="44"/>
        </w:rPr>
        <w:t xml:space="preserve"> </w:t>
      </w:r>
      <w:r w:rsidRPr="000227E3">
        <w:rPr>
          <w:rFonts w:cstheme="minorHAnsi"/>
          <w:sz w:val="44"/>
          <w:szCs w:val="44"/>
        </w:rPr>
        <w:t>decided</w:t>
      </w:r>
      <w:r w:rsidR="00DD3C6F">
        <w:rPr>
          <w:rFonts w:cstheme="minorHAnsi"/>
          <w:sz w:val="44"/>
          <w:szCs w:val="44"/>
        </w:rPr>
        <w:t xml:space="preserve"> that the best way to save </w:t>
      </w:r>
      <w:proofErr w:type="gramStart"/>
      <w:r w:rsidR="00DD3C6F">
        <w:rPr>
          <w:rFonts w:cstheme="minorHAnsi"/>
          <w:sz w:val="44"/>
          <w:szCs w:val="44"/>
        </w:rPr>
        <w:t>himself</w:t>
      </w:r>
      <w:proofErr w:type="gramEnd"/>
      <w:r w:rsidR="00DD3C6F">
        <w:rPr>
          <w:rFonts w:cstheme="minorHAnsi"/>
          <w:sz w:val="44"/>
          <w:szCs w:val="44"/>
        </w:rPr>
        <w:t xml:space="preserve"> was</w:t>
      </w:r>
      <w:r w:rsidRPr="000227E3">
        <w:rPr>
          <w:rFonts w:cstheme="minorHAnsi"/>
          <w:sz w:val="44"/>
          <w:szCs w:val="44"/>
        </w:rPr>
        <w:t xml:space="preserve"> to become the star witness in the investigation</w:t>
      </w:r>
      <w:r w:rsidR="005C6004" w:rsidRPr="000227E3">
        <w:rPr>
          <w:rFonts w:cstheme="minorHAnsi"/>
          <w:sz w:val="44"/>
          <w:szCs w:val="44"/>
        </w:rPr>
        <w:t xml:space="preserve">. </w:t>
      </w:r>
      <w:r w:rsidR="0003266B" w:rsidRPr="000227E3">
        <w:rPr>
          <w:rFonts w:cstheme="minorHAnsi"/>
          <w:sz w:val="44"/>
          <w:szCs w:val="44"/>
        </w:rPr>
        <w:t>While being held at the home of a Chicago police officer, he revealed to Burns that o</w:t>
      </w:r>
      <w:r w:rsidR="005C6004" w:rsidRPr="000227E3">
        <w:rPr>
          <w:rFonts w:cstheme="minorHAnsi"/>
          <w:sz w:val="44"/>
          <w:szCs w:val="44"/>
        </w:rPr>
        <w:t>ver the previous five years he had been bullied, threatened, and cajoled by the leadership of the Iron Workers</w:t>
      </w:r>
      <w:r w:rsidR="0003266B" w:rsidRPr="000227E3">
        <w:rPr>
          <w:rFonts w:cstheme="minorHAnsi"/>
          <w:sz w:val="44"/>
          <w:szCs w:val="44"/>
        </w:rPr>
        <w:t xml:space="preserve"> to commit bombings</w:t>
      </w:r>
      <w:r w:rsidR="005C6004" w:rsidRPr="000227E3">
        <w:rPr>
          <w:rFonts w:cstheme="minorHAnsi"/>
          <w:sz w:val="44"/>
          <w:szCs w:val="44"/>
        </w:rPr>
        <w:t xml:space="preserve">. </w:t>
      </w:r>
      <w:r w:rsidR="00D30569" w:rsidRPr="000227E3">
        <w:rPr>
          <w:rFonts w:cstheme="minorHAnsi"/>
          <w:sz w:val="44"/>
          <w:szCs w:val="44"/>
        </w:rPr>
        <w:t>In 1907, Frank Ryan, then head of the Iron Workers local in Chicago</w:t>
      </w:r>
      <w:r w:rsidR="00580E0C" w:rsidRPr="000227E3">
        <w:rPr>
          <w:rFonts w:cstheme="minorHAnsi"/>
          <w:sz w:val="44"/>
          <w:szCs w:val="44"/>
        </w:rPr>
        <w:t xml:space="preserve"> and soon to be president of the </w:t>
      </w:r>
      <w:r w:rsidRPr="000227E3">
        <w:rPr>
          <w:rFonts w:cstheme="minorHAnsi"/>
          <w:sz w:val="44"/>
          <w:szCs w:val="44"/>
        </w:rPr>
        <w:t>union</w:t>
      </w:r>
      <w:r w:rsidR="00D30569" w:rsidRPr="000227E3">
        <w:rPr>
          <w:rFonts w:cstheme="minorHAnsi"/>
          <w:sz w:val="44"/>
          <w:szCs w:val="44"/>
        </w:rPr>
        <w:t xml:space="preserve">, discovered that </w:t>
      </w:r>
      <w:proofErr w:type="spellStart"/>
      <w:r w:rsidR="00D30569" w:rsidRPr="000227E3">
        <w:rPr>
          <w:rFonts w:cstheme="minorHAnsi"/>
          <w:sz w:val="44"/>
          <w:szCs w:val="44"/>
        </w:rPr>
        <w:t>McManigle</w:t>
      </w:r>
      <w:proofErr w:type="spellEnd"/>
      <w:r w:rsidR="00D30569" w:rsidRPr="000227E3">
        <w:rPr>
          <w:rFonts w:cstheme="minorHAnsi"/>
          <w:sz w:val="44"/>
          <w:szCs w:val="44"/>
        </w:rPr>
        <w:t xml:space="preserve"> was holding both an Iron Worker’s card and an engineer’s union card. Ryan declared that he could not hold both</w:t>
      </w:r>
      <w:r w:rsidR="00DD3C6F">
        <w:rPr>
          <w:rFonts w:cstheme="minorHAnsi"/>
          <w:sz w:val="44"/>
          <w:szCs w:val="44"/>
        </w:rPr>
        <w:t xml:space="preserve"> because</w:t>
      </w:r>
      <w:r w:rsidR="00D30569" w:rsidRPr="000227E3">
        <w:rPr>
          <w:rFonts w:cstheme="minorHAnsi"/>
          <w:sz w:val="44"/>
          <w:szCs w:val="44"/>
        </w:rPr>
        <w:t xml:space="preserve"> the engineers and Iron Workers unions were embroiled in a dispute and</w:t>
      </w:r>
      <w:r w:rsidR="00DD3C6F">
        <w:rPr>
          <w:rFonts w:cstheme="minorHAnsi"/>
          <w:sz w:val="44"/>
          <w:szCs w:val="44"/>
        </w:rPr>
        <w:t xml:space="preserve"> </w:t>
      </w:r>
      <w:r w:rsidR="00D30569" w:rsidRPr="000227E3">
        <w:rPr>
          <w:rFonts w:cstheme="minorHAnsi"/>
          <w:sz w:val="44"/>
          <w:szCs w:val="44"/>
        </w:rPr>
        <w:t xml:space="preserve">that </w:t>
      </w:r>
      <w:proofErr w:type="spellStart"/>
      <w:r w:rsidR="00D30569" w:rsidRPr="000227E3">
        <w:rPr>
          <w:rFonts w:cstheme="minorHAnsi"/>
          <w:sz w:val="44"/>
          <w:szCs w:val="44"/>
        </w:rPr>
        <w:t>McManigle</w:t>
      </w:r>
      <w:proofErr w:type="spellEnd"/>
      <w:r w:rsidR="00D30569" w:rsidRPr="000227E3">
        <w:rPr>
          <w:rFonts w:cstheme="minorHAnsi"/>
          <w:sz w:val="44"/>
          <w:szCs w:val="44"/>
        </w:rPr>
        <w:t xml:space="preserve"> </w:t>
      </w:r>
      <w:r w:rsidR="00DD3C6F">
        <w:rPr>
          <w:rFonts w:cstheme="minorHAnsi"/>
          <w:sz w:val="44"/>
          <w:szCs w:val="44"/>
        </w:rPr>
        <w:t>could not play on both sides</w:t>
      </w:r>
      <w:r w:rsidR="00D30569" w:rsidRPr="000227E3">
        <w:rPr>
          <w:rFonts w:cstheme="minorHAnsi"/>
          <w:sz w:val="44"/>
          <w:szCs w:val="44"/>
        </w:rPr>
        <w:t xml:space="preserve">. </w:t>
      </w:r>
      <w:proofErr w:type="spellStart"/>
      <w:r w:rsidR="00D30569" w:rsidRPr="000227E3">
        <w:rPr>
          <w:rFonts w:cstheme="minorHAnsi"/>
          <w:sz w:val="44"/>
          <w:szCs w:val="44"/>
        </w:rPr>
        <w:t>McManigle</w:t>
      </w:r>
      <w:proofErr w:type="spellEnd"/>
      <w:r w:rsidR="00D30569" w:rsidRPr="000227E3">
        <w:rPr>
          <w:rFonts w:cstheme="minorHAnsi"/>
          <w:sz w:val="44"/>
          <w:szCs w:val="44"/>
        </w:rPr>
        <w:t xml:space="preserve"> chose to relinquish his engineer’s card and stay with the Iron Workers, a fateful decision. Ryan discovered soon after this encounter that </w:t>
      </w:r>
      <w:proofErr w:type="spellStart"/>
      <w:r w:rsidR="00D30569" w:rsidRPr="000227E3">
        <w:rPr>
          <w:rFonts w:cstheme="minorHAnsi"/>
          <w:sz w:val="44"/>
          <w:szCs w:val="44"/>
        </w:rPr>
        <w:t>McManigle</w:t>
      </w:r>
      <w:proofErr w:type="spellEnd"/>
      <w:r w:rsidR="00D30569" w:rsidRPr="000227E3">
        <w:rPr>
          <w:rFonts w:cstheme="minorHAnsi"/>
          <w:sz w:val="44"/>
          <w:szCs w:val="44"/>
        </w:rPr>
        <w:t xml:space="preserve"> had extensive experience with explosives, having worked for many years in a stone quarry as a blaster.</w:t>
      </w:r>
      <w:r w:rsidR="00613E63" w:rsidRPr="000227E3">
        <w:rPr>
          <w:rFonts w:cstheme="minorHAnsi"/>
          <w:sz w:val="44"/>
          <w:szCs w:val="44"/>
        </w:rPr>
        <w:t xml:space="preserve"> Still disgusted with </w:t>
      </w:r>
      <w:proofErr w:type="spellStart"/>
      <w:r w:rsidR="00613E63" w:rsidRPr="000227E3">
        <w:rPr>
          <w:rFonts w:cstheme="minorHAnsi"/>
          <w:sz w:val="44"/>
          <w:szCs w:val="44"/>
        </w:rPr>
        <w:t>McManigle</w:t>
      </w:r>
      <w:proofErr w:type="spellEnd"/>
      <w:r w:rsidR="00613E63" w:rsidRPr="000227E3">
        <w:rPr>
          <w:rFonts w:cstheme="minorHAnsi"/>
          <w:sz w:val="44"/>
          <w:szCs w:val="44"/>
        </w:rPr>
        <w:t xml:space="preserve"> for his dual </w:t>
      </w:r>
      <w:r w:rsidR="00DD3C6F">
        <w:rPr>
          <w:rFonts w:cstheme="minorHAnsi"/>
          <w:sz w:val="44"/>
          <w:szCs w:val="44"/>
        </w:rPr>
        <w:t xml:space="preserve">union </w:t>
      </w:r>
      <w:r w:rsidR="00613E63" w:rsidRPr="000227E3">
        <w:rPr>
          <w:rFonts w:cstheme="minorHAnsi"/>
          <w:sz w:val="44"/>
          <w:szCs w:val="44"/>
        </w:rPr>
        <w:t>membership, Ryan demanded that he put his knowledge of dynamite to use for the union.</w:t>
      </w:r>
    </w:p>
    <w:p w:rsidR="005C6004" w:rsidRPr="000227E3" w:rsidRDefault="005C6004" w:rsidP="002A6507">
      <w:pPr>
        <w:autoSpaceDE w:val="0"/>
        <w:autoSpaceDN w:val="0"/>
        <w:adjustRightInd w:val="0"/>
        <w:spacing w:after="0" w:line="240" w:lineRule="auto"/>
        <w:rPr>
          <w:rFonts w:cstheme="minorHAnsi"/>
          <w:sz w:val="44"/>
          <w:szCs w:val="44"/>
        </w:rPr>
      </w:pPr>
    </w:p>
    <w:p w:rsidR="00580E0C" w:rsidRPr="000227E3" w:rsidRDefault="00DD3C6F" w:rsidP="002A6507">
      <w:pPr>
        <w:autoSpaceDE w:val="0"/>
        <w:autoSpaceDN w:val="0"/>
        <w:adjustRightInd w:val="0"/>
        <w:spacing w:after="0" w:line="240" w:lineRule="auto"/>
        <w:rPr>
          <w:rFonts w:cstheme="minorHAnsi"/>
          <w:sz w:val="44"/>
          <w:szCs w:val="44"/>
        </w:rPr>
      </w:pPr>
      <w:r>
        <w:rPr>
          <w:rFonts w:cstheme="minorHAnsi"/>
          <w:sz w:val="44"/>
          <w:szCs w:val="44"/>
        </w:rPr>
        <w:lastRenderedPageBreak/>
        <w:t xml:space="preserve">Herbert </w:t>
      </w:r>
      <w:r w:rsidR="005C6004" w:rsidRPr="000227E3">
        <w:rPr>
          <w:rFonts w:cstheme="minorHAnsi"/>
          <w:sz w:val="44"/>
          <w:szCs w:val="44"/>
        </w:rPr>
        <w:t xml:space="preserve">S. </w:t>
      </w:r>
      <w:proofErr w:type="spellStart"/>
      <w:r w:rsidR="005C6004" w:rsidRPr="000227E3">
        <w:rPr>
          <w:rFonts w:cstheme="minorHAnsi"/>
          <w:sz w:val="44"/>
          <w:szCs w:val="44"/>
        </w:rPr>
        <w:t>Hockin</w:t>
      </w:r>
      <w:proofErr w:type="spellEnd"/>
      <w:r w:rsidR="005C6004" w:rsidRPr="000227E3">
        <w:rPr>
          <w:rFonts w:cstheme="minorHAnsi"/>
          <w:sz w:val="44"/>
          <w:szCs w:val="44"/>
        </w:rPr>
        <w:t>, member of the union’s</w:t>
      </w:r>
      <w:r w:rsidR="00D30569" w:rsidRPr="000227E3">
        <w:rPr>
          <w:rFonts w:cstheme="minorHAnsi"/>
          <w:sz w:val="44"/>
          <w:szCs w:val="44"/>
        </w:rPr>
        <w:t xml:space="preserve"> international executive board, </w:t>
      </w:r>
      <w:r w:rsidR="00613E63" w:rsidRPr="000227E3">
        <w:rPr>
          <w:rFonts w:cstheme="minorHAnsi"/>
          <w:sz w:val="44"/>
          <w:szCs w:val="44"/>
        </w:rPr>
        <w:t xml:space="preserve">became </w:t>
      </w:r>
      <w:proofErr w:type="spellStart"/>
      <w:r w:rsidR="00613E63" w:rsidRPr="000227E3">
        <w:rPr>
          <w:rFonts w:cstheme="minorHAnsi"/>
          <w:sz w:val="44"/>
          <w:szCs w:val="44"/>
        </w:rPr>
        <w:t>McManigle</w:t>
      </w:r>
      <w:r w:rsidR="005A5993" w:rsidRPr="000227E3">
        <w:rPr>
          <w:rFonts w:cstheme="minorHAnsi"/>
          <w:sz w:val="44"/>
          <w:szCs w:val="44"/>
        </w:rPr>
        <w:t>’</w:t>
      </w:r>
      <w:r w:rsidR="00613E63" w:rsidRPr="000227E3">
        <w:rPr>
          <w:rFonts w:cstheme="minorHAnsi"/>
          <w:sz w:val="44"/>
          <w:szCs w:val="44"/>
        </w:rPr>
        <w:t>s</w:t>
      </w:r>
      <w:proofErr w:type="spellEnd"/>
      <w:r w:rsidR="00613E63" w:rsidRPr="000227E3">
        <w:rPr>
          <w:rFonts w:cstheme="minorHAnsi"/>
          <w:sz w:val="44"/>
          <w:szCs w:val="44"/>
        </w:rPr>
        <w:t xml:space="preserve"> </w:t>
      </w:r>
      <w:r w:rsidR="00EF61C0" w:rsidRPr="000227E3">
        <w:rPr>
          <w:rFonts w:cstheme="minorHAnsi"/>
          <w:sz w:val="44"/>
          <w:szCs w:val="44"/>
        </w:rPr>
        <w:t>primary point of contact on</w:t>
      </w:r>
      <w:r w:rsidR="005A5993" w:rsidRPr="000227E3">
        <w:rPr>
          <w:rFonts w:cstheme="minorHAnsi"/>
          <w:sz w:val="44"/>
          <w:szCs w:val="44"/>
        </w:rPr>
        <w:t xml:space="preserve"> </w:t>
      </w:r>
      <w:r w:rsidR="00613E63" w:rsidRPr="000227E3">
        <w:rPr>
          <w:rFonts w:cstheme="minorHAnsi"/>
          <w:sz w:val="44"/>
          <w:szCs w:val="44"/>
        </w:rPr>
        <w:t>dynamiting</w:t>
      </w:r>
      <w:r w:rsidR="005A5993" w:rsidRPr="000227E3">
        <w:rPr>
          <w:rFonts w:cstheme="minorHAnsi"/>
          <w:sz w:val="44"/>
          <w:szCs w:val="44"/>
        </w:rPr>
        <w:t xml:space="preserve"> job</w:t>
      </w:r>
      <w:r w:rsidR="00EF61C0" w:rsidRPr="000227E3">
        <w:rPr>
          <w:rFonts w:cstheme="minorHAnsi"/>
          <w:sz w:val="44"/>
          <w:szCs w:val="44"/>
        </w:rPr>
        <w:t>s</w:t>
      </w:r>
      <w:r w:rsidR="0003266B" w:rsidRPr="000227E3">
        <w:rPr>
          <w:rFonts w:cstheme="minorHAnsi"/>
          <w:sz w:val="44"/>
          <w:szCs w:val="44"/>
        </w:rPr>
        <w:t xml:space="preserve">, though he also took </w:t>
      </w:r>
      <w:r w:rsidR="00D675A9">
        <w:rPr>
          <w:rFonts w:cstheme="minorHAnsi"/>
          <w:sz w:val="44"/>
          <w:szCs w:val="44"/>
        </w:rPr>
        <w:t>orders</w:t>
      </w:r>
      <w:r w:rsidR="0003266B" w:rsidRPr="000227E3">
        <w:rPr>
          <w:rFonts w:cstheme="minorHAnsi"/>
          <w:sz w:val="44"/>
          <w:szCs w:val="44"/>
        </w:rPr>
        <w:t xml:space="preserve"> directly from John McNamara</w:t>
      </w:r>
      <w:r w:rsidR="00613E63" w:rsidRPr="000227E3">
        <w:rPr>
          <w:rFonts w:cstheme="minorHAnsi"/>
          <w:sz w:val="44"/>
          <w:szCs w:val="44"/>
        </w:rPr>
        <w:t xml:space="preserve">. As </w:t>
      </w:r>
      <w:proofErr w:type="spellStart"/>
      <w:r w:rsidR="00613E63" w:rsidRPr="000227E3">
        <w:rPr>
          <w:rFonts w:cstheme="minorHAnsi"/>
          <w:sz w:val="44"/>
          <w:szCs w:val="44"/>
        </w:rPr>
        <w:t>McManigle</w:t>
      </w:r>
      <w:proofErr w:type="spellEnd"/>
      <w:r w:rsidR="00613E63" w:rsidRPr="000227E3">
        <w:rPr>
          <w:rFonts w:cstheme="minorHAnsi"/>
          <w:sz w:val="44"/>
          <w:szCs w:val="44"/>
        </w:rPr>
        <w:t xml:space="preserve"> put it, “Dynamite was to be </w:t>
      </w:r>
      <w:proofErr w:type="spellStart"/>
      <w:r w:rsidR="00613E63" w:rsidRPr="000227E3">
        <w:rPr>
          <w:rFonts w:cstheme="minorHAnsi"/>
          <w:sz w:val="44"/>
          <w:szCs w:val="44"/>
        </w:rPr>
        <w:t>Hockin’s</w:t>
      </w:r>
      <w:proofErr w:type="spellEnd"/>
      <w:r w:rsidR="00613E63" w:rsidRPr="000227E3">
        <w:rPr>
          <w:rFonts w:cstheme="minorHAnsi"/>
          <w:sz w:val="44"/>
          <w:szCs w:val="44"/>
        </w:rPr>
        <w:t xml:space="preserve"> means, and I was to be </w:t>
      </w:r>
      <w:r w:rsidR="0039271B" w:rsidRPr="000227E3">
        <w:rPr>
          <w:rFonts w:cstheme="minorHAnsi"/>
          <w:sz w:val="44"/>
          <w:szCs w:val="44"/>
        </w:rPr>
        <w:t xml:space="preserve">his tool.”  </w:t>
      </w:r>
      <w:proofErr w:type="spellStart"/>
      <w:r w:rsidR="0039271B" w:rsidRPr="000227E3">
        <w:rPr>
          <w:rFonts w:cstheme="minorHAnsi"/>
          <w:sz w:val="44"/>
          <w:szCs w:val="44"/>
        </w:rPr>
        <w:t>McManigle’s</w:t>
      </w:r>
      <w:proofErr w:type="spellEnd"/>
      <w:r w:rsidR="0039271B" w:rsidRPr="000227E3">
        <w:rPr>
          <w:rFonts w:cstheme="minorHAnsi"/>
          <w:sz w:val="44"/>
          <w:szCs w:val="44"/>
        </w:rPr>
        <w:t xml:space="preserve"> first job was in Detroit. </w:t>
      </w:r>
      <w:proofErr w:type="spellStart"/>
      <w:r w:rsidR="0039271B" w:rsidRPr="000227E3">
        <w:rPr>
          <w:rFonts w:cstheme="minorHAnsi"/>
          <w:sz w:val="44"/>
          <w:szCs w:val="44"/>
        </w:rPr>
        <w:t>Hockin</w:t>
      </w:r>
      <w:proofErr w:type="spellEnd"/>
      <w:r w:rsidR="0039271B" w:rsidRPr="000227E3">
        <w:rPr>
          <w:rFonts w:cstheme="minorHAnsi"/>
          <w:sz w:val="44"/>
          <w:szCs w:val="44"/>
        </w:rPr>
        <w:t xml:space="preserve"> told him, “I want you to use dynamite</w:t>
      </w:r>
      <w:r w:rsidR="005A5993" w:rsidRPr="000227E3">
        <w:rPr>
          <w:rFonts w:cstheme="minorHAnsi"/>
          <w:sz w:val="44"/>
          <w:szCs w:val="44"/>
        </w:rPr>
        <w:t>,</w:t>
      </w:r>
      <w:r w:rsidR="0039271B" w:rsidRPr="000227E3">
        <w:rPr>
          <w:rFonts w:cstheme="minorHAnsi"/>
          <w:sz w:val="44"/>
          <w:szCs w:val="44"/>
        </w:rPr>
        <w:t xml:space="preserve"> which I am going to procure</w:t>
      </w:r>
      <w:r w:rsidR="005A5993" w:rsidRPr="000227E3">
        <w:rPr>
          <w:rFonts w:cstheme="minorHAnsi"/>
          <w:sz w:val="44"/>
          <w:szCs w:val="44"/>
        </w:rPr>
        <w:t>,</w:t>
      </w:r>
      <w:r w:rsidR="0039271B" w:rsidRPr="000227E3">
        <w:rPr>
          <w:rFonts w:cstheme="minorHAnsi"/>
          <w:sz w:val="44"/>
          <w:szCs w:val="44"/>
        </w:rPr>
        <w:t xml:space="preserve"> as I direct you to use it. I’m going to show these fellows just what the union is.” </w:t>
      </w:r>
      <w:proofErr w:type="spellStart"/>
      <w:r w:rsidR="0039271B" w:rsidRPr="000227E3">
        <w:rPr>
          <w:rFonts w:cstheme="minorHAnsi"/>
          <w:sz w:val="44"/>
          <w:szCs w:val="44"/>
        </w:rPr>
        <w:t>Hockin</w:t>
      </w:r>
      <w:proofErr w:type="spellEnd"/>
      <w:r w:rsidR="0039271B" w:rsidRPr="000227E3">
        <w:rPr>
          <w:rFonts w:cstheme="minorHAnsi"/>
          <w:sz w:val="44"/>
          <w:szCs w:val="44"/>
        </w:rPr>
        <w:t xml:space="preserve"> gave </w:t>
      </w:r>
      <w:proofErr w:type="spellStart"/>
      <w:r w:rsidR="0039271B" w:rsidRPr="000227E3">
        <w:rPr>
          <w:rFonts w:cstheme="minorHAnsi"/>
          <w:sz w:val="44"/>
          <w:szCs w:val="44"/>
        </w:rPr>
        <w:t>McManigle</w:t>
      </w:r>
      <w:proofErr w:type="spellEnd"/>
      <w:r w:rsidR="0039271B" w:rsidRPr="000227E3">
        <w:rPr>
          <w:rFonts w:cstheme="minorHAnsi"/>
          <w:sz w:val="44"/>
          <w:szCs w:val="44"/>
        </w:rPr>
        <w:t xml:space="preserve"> these instructions while he was surrounded by three large “business agents.” To refuse them would have invited a severe beating and permanent exclusion from future union work at the very least; vague threats were also made about the well-being of his wife and children. </w:t>
      </w:r>
      <w:proofErr w:type="spellStart"/>
      <w:r w:rsidR="0039271B" w:rsidRPr="000227E3">
        <w:rPr>
          <w:rFonts w:cstheme="minorHAnsi"/>
          <w:sz w:val="44"/>
          <w:szCs w:val="44"/>
        </w:rPr>
        <w:t>McManigle</w:t>
      </w:r>
      <w:proofErr w:type="spellEnd"/>
      <w:r w:rsidR="0039271B" w:rsidRPr="000227E3">
        <w:rPr>
          <w:rFonts w:cstheme="minorHAnsi"/>
          <w:sz w:val="44"/>
          <w:szCs w:val="44"/>
        </w:rPr>
        <w:t xml:space="preserve"> agreed to</w:t>
      </w:r>
      <w:r w:rsidR="00580E0C" w:rsidRPr="000227E3">
        <w:rPr>
          <w:rFonts w:cstheme="minorHAnsi"/>
          <w:sz w:val="44"/>
          <w:szCs w:val="44"/>
        </w:rPr>
        <w:t xml:space="preserve"> do the job.</w:t>
      </w:r>
    </w:p>
    <w:p w:rsidR="00580E0C" w:rsidRPr="000227E3" w:rsidRDefault="00580E0C" w:rsidP="002A6507">
      <w:pPr>
        <w:autoSpaceDE w:val="0"/>
        <w:autoSpaceDN w:val="0"/>
        <w:adjustRightInd w:val="0"/>
        <w:spacing w:after="0" w:line="240" w:lineRule="auto"/>
        <w:rPr>
          <w:rFonts w:cstheme="minorHAnsi"/>
          <w:sz w:val="44"/>
          <w:szCs w:val="44"/>
        </w:rPr>
      </w:pPr>
    </w:p>
    <w:p w:rsidR="00580E0C" w:rsidRPr="000227E3" w:rsidRDefault="00580E0C"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One job turned into two, which turned into ten, and over the next five years, became dozens.  </w:t>
      </w:r>
      <w:r w:rsidR="0003266B" w:rsidRPr="000227E3">
        <w:rPr>
          <w:rFonts w:cstheme="minorHAnsi"/>
          <w:sz w:val="44"/>
          <w:szCs w:val="44"/>
        </w:rPr>
        <w:t xml:space="preserve">In 1909, </w:t>
      </w:r>
      <w:proofErr w:type="spellStart"/>
      <w:r w:rsidR="0003266B" w:rsidRPr="000227E3">
        <w:rPr>
          <w:rFonts w:cstheme="minorHAnsi"/>
          <w:sz w:val="44"/>
          <w:szCs w:val="44"/>
        </w:rPr>
        <w:t>McManigle</w:t>
      </w:r>
      <w:proofErr w:type="spellEnd"/>
      <w:r w:rsidR="0003266B" w:rsidRPr="000227E3">
        <w:rPr>
          <w:rFonts w:cstheme="minorHAnsi"/>
          <w:sz w:val="44"/>
          <w:szCs w:val="44"/>
        </w:rPr>
        <w:t xml:space="preserve"> began working with Jim McNamara on various bombings. </w:t>
      </w:r>
      <w:r w:rsidRPr="000227E3">
        <w:rPr>
          <w:rFonts w:cstheme="minorHAnsi"/>
          <w:sz w:val="44"/>
          <w:szCs w:val="44"/>
        </w:rPr>
        <w:t xml:space="preserve">In 1910, in what he claims was an effort to force </w:t>
      </w:r>
      <w:proofErr w:type="spellStart"/>
      <w:r w:rsidRPr="000227E3">
        <w:rPr>
          <w:rFonts w:cstheme="minorHAnsi"/>
          <w:sz w:val="44"/>
          <w:szCs w:val="44"/>
        </w:rPr>
        <w:t>Hockin</w:t>
      </w:r>
      <w:proofErr w:type="spellEnd"/>
      <w:r w:rsidRPr="000227E3">
        <w:rPr>
          <w:rFonts w:cstheme="minorHAnsi"/>
          <w:sz w:val="44"/>
          <w:szCs w:val="44"/>
        </w:rPr>
        <w:t xml:space="preserve"> to release him from service as a bomber, </w:t>
      </w:r>
      <w:proofErr w:type="spellStart"/>
      <w:r w:rsidRPr="000227E3">
        <w:rPr>
          <w:rFonts w:cstheme="minorHAnsi"/>
          <w:sz w:val="44"/>
          <w:szCs w:val="44"/>
        </w:rPr>
        <w:t>McManigle</w:t>
      </w:r>
      <w:proofErr w:type="spellEnd"/>
      <w:r w:rsidRPr="000227E3">
        <w:rPr>
          <w:rFonts w:cstheme="minorHAnsi"/>
          <w:sz w:val="44"/>
          <w:szCs w:val="44"/>
        </w:rPr>
        <w:t xml:space="preserve"> requested that he either, “leave me alone and let me work at my trade or give me a steady job dynamiting and I’ll do nothing else.” </w:t>
      </w:r>
      <w:proofErr w:type="spellStart"/>
      <w:r w:rsidRPr="000227E3">
        <w:rPr>
          <w:rFonts w:cstheme="minorHAnsi"/>
          <w:sz w:val="44"/>
          <w:szCs w:val="44"/>
        </w:rPr>
        <w:t>Hockin</w:t>
      </w:r>
      <w:proofErr w:type="spellEnd"/>
      <w:r w:rsidRPr="000227E3">
        <w:rPr>
          <w:rFonts w:cstheme="minorHAnsi"/>
          <w:sz w:val="44"/>
          <w:szCs w:val="44"/>
        </w:rPr>
        <w:t xml:space="preserve"> replied that he had plenty of dynamiting for </w:t>
      </w:r>
      <w:proofErr w:type="spellStart"/>
      <w:r w:rsidRPr="000227E3">
        <w:rPr>
          <w:rFonts w:cstheme="minorHAnsi"/>
          <w:sz w:val="44"/>
          <w:szCs w:val="44"/>
        </w:rPr>
        <w:t>McManigle</w:t>
      </w:r>
      <w:proofErr w:type="spellEnd"/>
      <w:r w:rsidRPr="000227E3">
        <w:rPr>
          <w:rFonts w:cstheme="minorHAnsi"/>
          <w:sz w:val="44"/>
          <w:szCs w:val="44"/>
        </w:rPr>
        <w:t xml:space="preserve">, to which </w:t>
      </w:r>
      <w:proofErr w:type="spellStart"/>
      <w:r w:rsidRPr="000227E3">
        <w:rPr>
          <w:rFonts w:cstheme="minorHAnsi"/>
          <w:sz w:val="44"/>
          <w:szCs w:val="44"/>
        </w:rPr>
        <w:t>McManigle</w:t>
      </w:r>
      <w:proofErr w:type="spellEnd"/>
      <w:r w:rsidRPr="000227E3">
        <w:rPr>
          <w:rFonts w:cstheme="minorHAnsi"/>
          <w:sz w:val="44"/>
          <w:szCs w:val="44"/>
        </w:rPr>
        <w:t xml:space="preserve"> replied, “I want to tell you this: any time I’m caught, you’re all caught. </w:t>
      </w:r>
      <w:r w:rsidRPr="000227E3">
        <w:rPr>
          <w:rFonts w:cstheme="minorHAnsi"/>
          <w:sz w:val="44"/>
          <w:szCs w:val="44"/>
        </w:rPr>
        <w:lastRenderedPageBreak/>
        <w:t xml:space="preserve">I will spill the story as fast as I can once I feel the irons on my wrists. I’m not going to stand pat.” </w:t>
      </w:r>
      <w:proofErr w:type="spellStart"/>
      <w:r w:rsidRPr="000227E3">
        <w:rPr>
          <w:rFonts w:cstheme="minorHAnsi"/>
          <w:sz w:val="44"/>
          <w:szCs w:val="44"/>
        </w:rPr>
        <w:t>Hockin</w:t>
      </w:r>
      <w:proofErr w:type="spellEnd"/>
      <w:r w:rsidRPr="000227E3">
        <w:rPr>
          <w:rFonts w:cstheme="minorHAnsi"/>
          <w:sz w:val="44"/>
          <w:szCs w:val="44"/>
        </w:rPr>
        <w:t xml:space="preserve"> smiled and walked away. </w:t>
      </w:r>
      <w:r w:rsidR="0003266B" w:rsidRPr="000227E3">
        <w:rPr>
          <w:rFonts w:cstheme="minorHAnsi"/>
          <w:sz w:val="44"/>
          <w:szCs w:val="44"/>
        </w:rPr>
        <w:t xml:space="preserve">Little did he know that </w:t>
      </w:r>
      <w:proofErr w:type="spellStart"/>
      <w:r w:rsidR="0003266B" w:rsidRPr="000227E3">
        <w:rPr>
          <w:rFonts w:cstheme="minorHAnsi"/>
          <w:sz w:val="44"/>
          <w:szCs w:val="44"/>
        </w:rPr>
        <w:t>McManigle</w:t>
      </w:r>
      <w:proofErr w:type="spellEnd"/>
      <w:r w:rsidR="0003266B" w:rsidRPr="000227E3">
        <w:rPr>
          <w:rFonts w:cstheme="minorHAnsi"/>
          <w:sz w:val="44"/>
          <w:szCs w:val="44"/>
        </w:rPr>
        <w:t xml:space="preserve"> would make good on his word.</w:t>
      </w:r>
    </w:p>
    <w:p w:rsidR="006368F4" w:rsidRPr="000227E3" w:rsidRDefault="006368F4" w:rsidP="002A6507">
      <w:pPr>
        <w:autoSpaceDE w:val="0"/>
        <w:autoSpaceDN w:val="0"/>
        <w:adjustRightInd w:val="0"/>
        <w:spacing w:after="0" w:line="240" w:lineRule="auto"/>
        <w:rPr>
          <w:rFonts w:cstheme="minorHAnsi"/>
          <w:sz w:val="44"/>
          <w:szCs w:val="44"/>
        </w:rPr>
      </w:pPr>
    </w:p>
    <w:p w:rsidR="006368F4" w:rsidRPr="000227E3" w:rsidRDefault="004C2CDD" w:rsidP="002A6507">
      <w:pPr>
        <w:autoSpaceDE w:val="0"/>
        <w:autoSpaceDN w:val="0"/>
        <w:adjustRightInd w:val="0"/>
        <w:spacing w:after="0" w:line="240" w:lineRule="auto"/>
        <w:rPr>
          <w:rFonts w:cstheme="minorHAnsi"/>
          <w:sz w:val="44"/>
          <w:szCs w:val="44"/>
        </w:rPr>
      </w:pPr>
      <w:r w:rsidRPr="000227E3">
        <w:rPr>
          <w:rFonts w:cstheme="minorHAnsi"/>
          <w:sz w:val="44"/>
          <w:szCs w:val="44"/>
        </w:rPr>
        <w:t>All of t</w:t>
      </w:r>
      <w:r w:rsidR="006368F4" w:rsidRPr="000227E3">
        <w:rPr>
          <w:rFonts w:cstheme="minorHAnsi"/>
          <w:sz w:val="44"/>
          <w:szCs w:val="44"/>
        </w:rPr>
        <w:t xml:space="preserve">his brings us to John McNamara himself. At the time of Jim </w:t>
      </w:r>
      <w:r w:rsidRPr="000227E3">
        <w:rPr>
          <w:rFonts w:cstheme="minorHAnsi"/>
          <w:sz w:val="44"/>
          <w:szCs w:val="44"/>
        </w:rPr>
        <w:t xml:space="preserve">McNamara </w:t>
      </w:r>
      <w:r w:rsidR="006368F4" w:rsidRPr="000227E3">
        <w:rPr>
          <w:rFonts w:cstheme="minorHAnsi"/>
          <w:sz w:val="44"/>
          <w:szCs w:val="44"/>
        </w:rPr>
        <w:t xml:space="preserve">and </w:t>
      </w:r>
      <w:proofErr w:type="spellStart"/>
      <w:r w:rsidR="006368F4" w:rsidRPr="000227E3">
        <w:rPr>
          <w:rFonts w:cstheme="minorHAnsi"/>
          <w:sz w:val="44"/>
          <w:szCs w:val="44"/>
        </w:rPr>
        <w:t>McManigle’s</w:t>
      </w:r>
      <w:proofErr w:type="spellEnd"/>
      <w:r w:rsidR="006368F4" w:rsidRPr="000227E3">
        <w:rPr>
          <w:rFonts w:cstheme="minorHAnsi"/>
          <w:sz w:val="44"/>
          <w:szCs w:val="44"/>
        </w:rPr>
        <w:t xml:space="preserve"> </w:t>
      </w:r>
      <w:r w:rsidR="00D675A9">
        <w:rPr>
          <w:rFonts w:cstheme="minorHAnsi"/>
          <w:sz w:val="44"/>
          <w:szCs w:val="44"/>
        </w:rPr>
        <w:t>capture</w:t>
      </w:r>
      <w:r w:rsidR="006368F4" w:rsidRPr="000227E3">
        <w:rPr>
          <w:rFonts w:cstheme="minorHAnsi"/>
          <w:sz w:val="44"/>
          <w:szCs w:val="44"/>
        </w:rPr>
        <w:t>, John was waiting for word on five explosions that were</w:t>
      </w:r>
      <w:r w:rsidRPr="000227E3">
        <w:rPr>
          <w:rFonts w:cstheme="minorHAnsi"/>
          <w:sz w:val="44"/>
          <w:szCs w:val="44"/>
        </w:rPr>
        <w:t xml:space="preserve"> supposed</w:t>
      </w:r>
      <w:r w:rsidR="006368F4" w:rsidRPr="000227E3">
        <w:rPr>
          <w:rFonts w:cstheme="minorHAnsi"/>
          <w:sz w:val="44"/>
          <w:szCs w:val="44"/>
        </w:rPr>
        <w:t xml:space="preserve"> to happen </w:t>
      </w:r>
      <w:r w:rsidR="00D675A9">
        <w:rPr>
          <w:rFonts w:cstheme="minorHAnsi"/>
          <w:sz w:val="44"/>
          <w:szCs w:val="44"/>
        </w:rPr>
        <w:t>in Detroit</w:t>
      </w:r>
      <w:r w:rsidR="006368F4" w:rsidRPr="000227E3">
        <w:rPr>
          <w:rFonts w:cstheme="minorHAnsi"/>
          <w:sz w:val="44"/>
          <w:szCs w:val="44"/>
        </w:rPr>
        <w:t xml:space="preserve">. </w:t>
      </w:r>
      <w:r w:rsidR="006728D6" w:rsidRPr="000227E3">
        <w:rPr>
          <w:rFonts w:cstheme="minorHAnsi"/>
          <w:sz w:val="44"/>
          <w:szCs w:val="44"/>
        </w:rPr>
        <w:t>William Burns, detective extraordinaire, was intent on keeping John from becoming suspicious</w:t>
      </w:r>
      <w:r w:rsidR="00D675A9">
        <w:rPr>
          <w:rFonts w:cstheme="minorHAnsi"/>
          <w:sz w:val="44"/>
          <w:szCs w:val="44"/>
        </w:rPr>
        <w:t xml:space="preserve"> and fleeing</w:t>
      </w:r>
      <w:r w:rsidR="006728D6" w:rsidRPr="000227E3">
        <w:rPr>
          <w:rFonts w:cstheme="minorHAnsi"/>
          <w:sz w:val="44"/>
          <w:szCs w:val="44"/>
        </w:rPr>
        <w:t xml:space="preserve">. With </w:t>
      </w:r>
      <w:proofErr w:type="spellStart"/>
      <w:r w:rsidR="006728D6" w:rsidRPr="000227E3">
        <w:rPr>
          <w:rFonts w:cstheme="minorHAnsi"/>
          <w:sz w:val="44"/>
          <w:szCs w:val="44"/>
        </w:rPr>
        <w:t>McMa</w:t>
      </w:r>
      <w:r w:rsidR="001D051D" w:rsidRPr="000227E3">
        <w:rPr>
          <w:rFonts w:cstheme="minorHAnsi"/>
          <w:sz w:val="44"/>
          <w:szCs w:val="44"/>
        </w:rPr>
        <w:t>nigle</w:t>
      </w:r>
      <w:proofErr w:type="spellEnd"/>
      <w:r w:rsidR="001D051D" w:rsidRPr="000227E3">
        <w:rPr>
          <w:rFonts w:cstheme="minorHAnsi"/>
          <w:sz w:val="44"/>
          <w:szCs w:val="44"/>
        </w:rPr>
        <w:t xml:space="preserve"> now fully complicit,</w:t>
      </w:r>
      <w:r w:rsidR="006728D6" w:rsidRPr="000227E3">
        <w:rPr>
          <w:rFonts w:cstheme="minorHAnsi"/>
          <w:sz w:val="44"/>
          <w:szCs w:val="44"/>
        </w:rPr>
        <w:t xml:space="preserve"> </w:t>
      </w:r>
      <w:r w:rsidRPr="000227E3">
        <w:rPr>
          <w:rFonts w:cstheme="minorHAnsi"/>
          <w:sz w:val="44"/>
          <w:szCs w:val="44"/>
        </w:rPr>
        <w:t>Burns had him</w:t>
      </w:r>
      <w:r w:rsidR="006728D6" w:rsidRPr="000227E3">
        <w:rPr>
          <w:rFonts w:cstheme="minorHAnsi"/>
          <w:sz w:val="44"/>
          <w:szCs w:val="44"/>
        </w:rPr>
        <w:t xml:space="preserve"> write h</w:t>
      </w:r>
      <w:r w:rsidR="001D051D" w:rsidRPr="000227E3">
        <w:rPr>
          <w:rFonts w:cstheme="minorHAnsi"/>
          <w:sz w:val="44"/>
          <w:szCs w:val="44"/>
        </w:rPr>
        <w:t>is wife a note stating that</w:t>
      </w:r>
      <w:r w:rsidRPr="000227E3">
        <w:rPr>
          <w:rFonts w:cstheme="minorHAnsi"/>
          <w:sz w:val="44"/>
          <w:szCs w:val="44"/>
        </w:rPr>
        <w:t xml:space="preserve"> “Everything i</w:t>
      </w:r>
      <w:r w:rsidR="006728D6" w:rsidRPr="000227E3">
        <w:rPr>
          <w:rFonts w:cstheme="minorHAnsi"/>
          <w:sz w:val="44"/>
          <w:szCs w:val="44"/>
        </w:rPr>
        <w:t xml:space="preserve">s okay” and </w:t>
      </w:r>
      <w:r w:rsidR="00D675A9">
        <w:rPr>
          <w:rFonts w:cstheme="minorHAnsi"/>
          <w:sz w:val="44"/>
          <w:szCs w:val="44"/>
        </w:rPr>
        <w:t xml:space="preserve">had </w:t>
      </w:r>
      <w:r w:rsidR="006728D6" w:rsidRPr="000227E3">
        <w:rPr>
          <w:rFonts w:cstheme="minorHAnsi"/>
          <w:sz w:val="44"/>
          <w:szCs w:val="44"/>
        </w:rPr>
        <w:t xml:space="preserve">the letter couriered to Detroit, then mailed to </w:t>
      </w:r>
      <w:proofErr w:type="spellStart"/>
      <w:r w:rsidR="006728D6" w:rsidRPr="000227E3">
        <w:rPr>
          <w:rFonts w:cstheme="minorHAnsi"/>
          <w:sz w:val="44"/>
          <w:szCs w:val="44"/>
        </w:rPr>
        <w:t>McManigle’s</w:t>
      </w:r>
      <w:proofErr w:type="spellEnd"/>
      <w:r w:rsidR="006728D6" w:rsidRPr="000227E3">
        <w:rPr>
          <w:rFonts w:cstheme="minorHAnsi"/>
          <w:sz w:val="44"/>
          <w:szCs w:val="44"/>
        </w:rPr>
        <w:t xml:space="preserve"> wife in Chicago</w:t>
      </w:r>
      <w:r w:rsidR="00D675A9">
        <w:rPr>
          <w:rFonts w:cstheme="minorHAnsi"/>
          <w:sz w:val="44"/>
          <w:szCs w:val="44"/>
        </w:rPr>
        <w:t xml:space="preserve">, thus bearing a </w:t>
      </w:r>
      <w:proofErr w:type="spellStart"/>
      <w:r w:rsidR="00D675A9">
        <w:rPr>
          <w:rFonts w:cstheme="minorHAnsi"/>
          <w:sz w:val="44"/>
          <w:szCs w:val="44"/>
        </w:rPr>
        <w:t>Detoir</w:t>
      </w:r>
      <w:proofErr w:type="spellEnd"/>
      <w:r w:rsidR="00D675A9">
        <w:rPr>
          <w:rFonts w:cstheme="minorHAnsi"/>
          <w:sz w:val="44"/>
          <w:szCs w:val="44"/>
        </w:rPr>
        <w:t xml:space="preserve"> postal mark</w:t>
      </w:r>
      <w:r w:rsidR="006728D6" w:rsidRPr="000227E3">
        <w:rPr>
          <w:rFonts w:cstheme="minorHAnsi"/>
          <w:sz w:val="44"/>
          <w:szCs w:val="44"/>
        </w:rPr>
        <w:t xml:space="preserve">. Burns thought that, if McNamara was alarmed and contacted </w:t>
      </w:r>
      <w:proofErr w:type="spellStart"/>
      <w:r w:rsidR="006728D6" w:rsidRPr="000227E3">
        <w:rPr>
          <w:rFonts w:cstheme="minorHAnsi"/>
          <w:sz w:val="44"/>
          <w:szCs w:val="44"/>
        </w:rPr>
        <w:t>McManigle’s</w:t>
      </w:r>
      <w:proofErr w:type="spellEnd"/>
      <w:r w:rsidR="006728D6" w:rsidRPr="000227E3">
        <w:rPr>
          <w:rFonts w:cstheme="minorHAnsi"/>
          <w:sz w:val="44"/>
          <w:szCs w:val="44"/>
        </w:rPr>
        <w:t xml:space="preserve"> wife to see if she’d heard from her husband, he’d be reassured. </w:t>
      </w:r>
    </w:p>
    <w:p w:rsidR="006728D6" w:rsidRPr="000227E3" w:rsidRDefault="006728D6" w:rsidP="002A6507">
      <w:pPr>
        <w:autoSpaceDE w:val="0"/>
        <w:autoSpaceDN w:val="0"/>
        <w:adjustRightInd w:val="0"/>
        <w:spacing w:after="0" w:line="240" w:lineRule="auto"/>
        <w:rPr>
          <w:rFonts w:cstheme="minorHAnsi"/>
          <w:sz w:val="44"/>
          <w:szCs w:val="44"/>
        </w:rPr>
      </w:pPr>
    </w:p>
    <w:p w:rsidR="00CF34C3" w:rsidRPr="000227E3" w:rsidRDefault="006728D6" w:rsidP="00CF34C3">
      <w:pPr>
        <w:autoSpaceDE w:val="0"/>
        <w:autoSpaceDN w:val="0"/>
        <w:adjustRightInd w:val="0"/>
        <w:spacing w:after="0" w:line="240" w:lineRule="auto"/>
        <w:rPr>
          <w:rFonts w:cstheme="minorHAnsi"/>
          <w:sz w:val="44"/>
          <w:szCs w:val="44"/>
        </w:rPr>
      </w:pPr>
      <w:r w:rsidRPr="000227E3">
        <w:rPr>
          <w:rFonts w:cstheme="minorHAnsi"/>
          <w:sz w:val="44"/>
          <w:szCs w:val="44"/>
        </w:rPr>
        <w:t>As badly as Burns wanted to</w:t>
      </w:r>
      <w:r w:rsidR="001D051D" w:rsidRPr="000227E3">
        <w:rPr>
          <w:rFonts w:cstheme="minorHAnsi"/>
          <w:sz w:val="44"/>
          <w:szCs w:val="44"/>
        </w:rPr>
        <w:t xml:space="preserve"> take John </w:t>
      </w:r>
      <w:r w:rsidR="00D675A9">
        <w:rPr>
          <w:rFonts w:cstheme="minorHAnsi"/>
          <w:sz w:val="44"/>
          <w:szCs w:val="44"/>
        </w:rPr>
        <w:t xml:space="preserve">McNamara </w:t>
      </w:r>
      <w:r w:rsidR="001D051D" w:rsidRPr="000227E3">
        <w:rPr>
          <w:rFonts w:cstheme="minorHAnsi"/>
          <w:sz w:val="44"/>
          <w:szCs w:val="44"/>
        </w:rPr>
        <w:t>into custody</w:t>
      </w:r>
      <w:r w:rsidRPr="000227E3">
        <w:rPr>
          <w:rFonts w:cstheme="minorHAnsi"/>
          <w:sz w:val="44"/>
          <w:szCs w:val="44"/>
        </w:rPr>
        <w:t xml:space="preserve">, he </w:t>
      </w:r>
      <w:r w:rsidR="00A66F2D" w:rsidRPr="000227E3">
        <w:rPr>
          <w:rFonts w:cstheme="minorHAnsi"/>
          <w:sz w:val="44"/>
          <w:szCs w:val="44"/>
        </w:rPr>
        <w:t xml:space="preserve">had to wait for paperwork and police </w:t>
      </w:r>
      <w:r w:rsidR="00CF34C3" w:rsidRPr="000227E3">
        <w:rPr>
          <w:rFonts w:cstheme="minorHAnsi"/>
          <w:sz w:val="44"/>
          <w:szCs w:val="44"/>
        </w:rPr>
        <w:t>to arrive from California.</w:t>
      </w:r>
      <w:r w:rsidR="00E0391F" w:rsidRPr="000227E3">
        <w:rPr>
          <w:rFonts w:cstheme="minorHAnsi"/>
          <w:sz w:val="44"/>
          <w:szCs w:val="44"/>
        </w:rPr>
        <w:t xml:space="preserve"> Burns travelled from Chicago to Indianapolis to be present at John’s arrest.</w:t>
      </w:r>
      <w:r w:rsidR="00CF34C3" w:rsidRPr="000227E3">
        <w:rPr>
          <w:rFonts w:cstheme="minorHAnsi"/>
          <w:sz w:val="44"/>
          <w:szCs w:val="44"/>
        </w:rPr>
        <w:t xml:space="preserve"> </w:t>
      </w:r>
      <w:r w:rsidR="0003266B" w:rsidRPr="000227E3">
        <w:rPr>
          <w:rFonts w:cstheme="minorHAnsi"/>
          <w:sz w:val="44"/>
          <w:szCs w:val="44"/>
        </w:rPr>
        <w:t xml:space="preserve">According to Burns, </w:t>
      </w:r>
      <w:r w:rsidR="00CF34C3" w:rsidRPr="000227E3">
        <w:rPr>
          <w:rFonts w:cstheme="minorHAnsi"/>
          <w:sz w:val="44"/>
          <w:szCs w:val="44"/>
        </w:rPr>
        <w:t xml:space="preserve">"When the papers arrived, they were brought by the assistant prosecuting attorney of Los </w:t>
      </w:r>
      <w:proofErr w:type="gramStart"/>
      <w:r w:rsidR="00CF34C3" w:rsidRPr="000227E3">
        <w:rPr>
          <w:rFonts w:cstheme="minorHAnsi"/>
          <w:sz w:val="44"/>
          <w:szCs w:val="44"/>
        </w:rPr>
        <w:t>Angeles,</w:t>
      </w:r>
      <w:proofErr w:type="gramEnd"/>
      <w:r w:rsidR="00CF34C3" w:rsidRPr="000227E3">
        <w:rPr>
          <w:rFonts w:cstheme="minorHAnsi"/>
          <w:sz w:val="44"/>
          <w:szCs w:val="44"/>
        </w:rPr>
        <w:t xml:space="preserve"> with two Los Angeles police detectives and a deputy sheriff. We went to Indianapolis and appeared before the Governor. He found </w:t>
      </w:r>
      <w:r w:rsidR="00CF34C3" w:rsidRPr="000227E3">
        <w:rPr>
          <w:rFonts w:cstheme="minorHAnsi"/>
          <w:sz w:val="44"/>
          <w:szCs w:val="44"/>
        </w:rPr>
        <w:lastRenderedPageBreak/>
        <w:t>the papers correct, and he authorized the warrant for McNamara's arrest. That warrant was taken by the Los Angeles officer and presented by him to the Chief of Police of Indianapolis, who detailed two of his men to take McNamara into custody. I accompanied them to the headquarters of th</w:t>
      </w:r>
      <w:r w:rsidR="00A66F2D" w:rsidRPr="000227E3">
        <w:rPr>
          <w:rFonts w:cstheme="minorHAnsi"/>
          <w:sz w:val="44"/>
          <w:szCs w:val="44"/>
        </w:rPr>
        <w:t xml:space="preserve">e Iron </w:t>
      </w:r>
      <w:r w:rsidR="00CF34C3" w:rsidRPr="000227E3">
        <w:rPr>
          <w:rFonts w:cstheme="minorHAnsi"/>
          <w:sz w:val="44"/>
          <w:szCs w:val="44"/>
        </w:rPr>
        <w:t>Workers' Union, where the executive committee had been in session all week.</w:t>
      </w:r>
      <w:r w:rsidR="00EE7ACF">
        <w:rPr>
          <w:rFonts w:cstheme="minorHAnsi"/>
          <w:sz w:val="44"/>
          <w:szCs w:val="44"/>
        </w:rPr>
        <w:t xml:space="preserve"> We knew from our men that John J</w:t>
      </w:r>
      <w:r w:rsidR="00CF34C3" w:rsidRPr="000227E3">
        <w:rPr>
          <w:rFonts w:cstheme="minorHAnsi"/>
          <w:sz w:val="44"/>
          <w:szCs w:val="44"/>
        </w:rPr>
        <w:t>. McNamara was still there. An Indianapolis officer knocked at the door and asked for McNamara. The man who had answered the knock said, 'I am that gentleman.' The officer replied: 'The Chie</w:t>
      </w:r>
      <w:r w:rsidR="00EE7ACF">
        <w:rPr>
          <w:rFonts w:cstheme="minorHAnsi"/>
          <w:sz w:val="44"/>
          <w:szCs w:val="44"/>
        </w:rPr>
        <w:t xml:space="preserve">f of Police wants to see you.’ </w:t>
      </w:r>
      <w:r w:rsidR="00CF34C3" w:rsidRPr="000227E3">
        <w:rPr>
          <w:rFonts w:cstheme="minorHAnsi"/>
          <w:sz w:val="44"/>
          <w:szCs w:val="44"/>
        </w:rPr>
        <w:t>He looked over at us and turned pale, but said nothing. He was rather tall, well built, neatly dressed, smooth-shaven, with gray hair and good features. I saw that we were going to have no trouble with him. He prepared silently to accompany us.</w:t>
      </w:r>
    </w:p>
    <w:p w:rsidR="00CF34C3" w:rsidRPr="000227E3" w:rsidRDefault="00CF34C3" w:rsidP="00CF34C3">
      <w:pPr>
        <w:autoSpaceDE w:val="0"/>
        <w:autoSpaceDN w:val="0"/>
        <w:adjustRightInd w:val="0"/>
        <w:spacing w:after="0" w:line="240" w:lineRule="auto"/>
        <w:rPr>
          <w:rFonts w:cstheme="minorHAnsi"/>
          <w:sz w:val="44"/>
          <w:szCs w:val="44"/>
        </w:rPr>
      </w:pPr>
    </w:p>
    <w:p w:rsidR="0003266B" w:rsidRPr="000227E3" w:rsidRDefault="00EE7ACF" w:rsidP="0003266B">
      <w:pPr>
        <w:autoSpaceDE w:val="0"/>
        <w:autoSpaceDN w:val="0"/>
        <w:adjustRightInd w:val="0"/>
        <w:spacing w:after="0" w:line="240" w:lineRule="auto"/>
        <w:rPr>
          <w:rFonts w:cstheme="minorHAnsi"/>
          <w:sz w:val="44"/>
          <w:szCs w:val="44"/>
        </w:rPr>
      </w:pPr>
      <w:r>
        <w:rPr>
          <w:rFonts w:cstheme="minorHAnsi"/>
          <w:sz w:val="44"/>
          <w:szCs w:val="44"/>
        </w:rPr>
        <w:t>Burns continued: “</w:t>
      </w:r>
      <w:r w:rsidR="00CF34C3" w:rsidRPr="000227E3">
        <w:rPr>
          <w:rFonts w:cstheme="minorHAnsi"/>
          <w:sz w:val="44"/>
          <w:szCs w:val="44"/>
        </w:rPr>
        <w:t>At police</w:t>
      </w:r>
      <w:r w:rsidR="00A66F2D" w:rsidRPr="000227E3">
        <w:rPr>
          <w:rFonts w:cstheme="minorHAnsi"/>
          <w:sz w:val="44"/>
          <w:szCs w:val="44"/>
        </w:rPr>
        <w:t xml:space="preserve"> headquarters, the Indianapolis </w:t>
      </w:r>
      <w:r w:rsidR="00CF34C3" w:rsidRPr="000227E3">
        <w:rPr>
          <w:rFonts w:cstheme="minorHAnsi"/>
          <w:sz w:val="44"/>
          <w:szCs w:val="44"/>
        </w:rPr>
        <w:t>chief of detectives, in the presence of the superintendent of police, read the Governor's requisi</w:t>
      </w:r>
      <w:r w:rsidR="00A66F2D" w:rsidRPr="000227E3">
        <w:rPr>
          <w:rFonts w:cstheme="minorHAnsi"/>
          <w:sz w:val="44"/>
          <w:szCs w:val="44"/>
        </w:rPr>
        <w:t>tion and the warrant of arrest to McNamara, and proceeded to search</w:t>
      </w:r>
      <w:r w:rsidR="001D051D" w:rsidRPr="000227E3">
        <w:rPr>
          <w:rFonts w:cstheme="minorHAnsi"/>
          <w:sz w:val="44"/>
          <w:szCs w:val="44"/>
        </w:rPr>
        <w:t xml:space="preserve"> and book</w:t>
      </w:r>
      <w:r w:rsidR="00A66F2D" w:rsidRPr="000227E3">
        <w:rPr>
          <w:rFonts w:cstheme="minorHAnsi"/>
          <w:sz w:val="44"/>
          <w:szCs w:val="44"/>
        </w:rPr>
        <w:t xml:space="preserve"> him. He was then taken by the Indianapolis officers before Judge Collins, who examined the papers and found them correct. </w:t>
      </w:r>
      <w:r w:rsidR="001D051D" w:rsidRPr="000227E3">
        <w:rPr>
          <w:rFonts w:cstheme="minorHAnsi"/>
          <w:sz w:val="44"/>
          <w:szCs w:val="44"/>
        </w:rPr>
        <w:t>T</w:t>
      </w:r>
      <w:r w:rsidR="0003266B" w:rsidRPr="000227E3">
        <w:rPr>
          <w:rFonts w:cstheme="minorHAnsi"/>
          <w:sz w:val="44"/>
          <w:szCs w:val="44"/>
        </w:rPr>
        <w:t>he Los Angel</w:t>
      </w:r>
      <w:r w:rsidR="001D051D" w:rsidRPr="000227E3">
        <w:rPr>
          <w:rFonts w:cstheme="minorHAnsi"/>
          <w:sz w:val="44"/>
          <w:szCs w:val="44"/>
        </w:rPr>
        <w:t>es detective</w:t>
      </w:r>
      <w:r w:rsidR="0003266B" w:rsidRPr="000227E3">
        <w:rPr>
          <w:rFonts w:cstheme="minorHAnsi"/>
          <w:sz w:val="44"/>
          <w:szCs w:val="44"/>
        </w:rPr>
        <w:t xml:space="preserve"> took McNamara back to the desk sergeant, had the things returned to him that had </w:t>
      </w:r>
      <w:r w:rsidR="0003266B" w:rsidRPr="000227E3">
        <w:rPr>
          <w:rFonts w:cstheme="minorHAnsi"/>
          <w:sz w:val="44"/>
          <w:szCs w:val="44"/>
        </w:rPr>
        <w:lastRenderedPageBreak/>
        <w:t xml:space="preserve">been taken when he was searched, and put him in </w:t>
      </w:r>
      <w:r w:rsidR="001D051D" w:rsidRPr="000227E3">
        <w:rPr>
          <w:rFonts w:cstheme="minorHAnsi"/>
          <w:sz w:val="44"/>
          <w:szCs w:val="44"/>
        </w:rPr>
        <w:t>a car</w:t>
      </w:r>
      <w:r w:rsidR="0003266B" w:rsidRPr="000227E3">
        <w:rPr>
          <w:rFonts w:cstheme="minorHAnsi"/>
          <w:sz w:val="44"/>
          <w:szCs w:val="44"/>
        </w:rPr>
        <w:t xml:space="preserve"> to start him on his journey to the Pacific Coast.”</w:t>
      </w:r>
    </w:p>
    <w:p w:rsidR="00CF26FF" w:rsidRPr="000227E3" w:rsidRDefault="00CF26FF" w:rsidP="0003266B">
      <w:pPr>
        <w:autoSpaceDE w:val="0"/>
        <w:autoSpaceDN w:val="0"/>
        <w:adjustRightInd w:val="0"/>
        <w:spacing w:after="0" w:line="240" w:lineRule="auto"/>
        <w:rPr>
          <w:rFonts w:cstheme="minorHAnsi"/>
          <w:sz w:val="44"/>
          <w:szCs w:val="44"/>
        </w:rPr>
      </w:pPr>
    </w:p>
    <w:p w:rsidR="00A2281A" w:rsidRDefault="00CF26FF" w:rsidP="0003266B">
      <w:pPr>
        <w:autoSpaceDE w:val="0"/>
        <w:autoSpaceDN w:val="0"/>
        <w:adjustRightInd w:val="0"/>
        <w:spacing w:after="0" w:line="240" w:lineRule="auto"/>
        <w:rPr>
          <w:rFonts w:cstheme="minorHAnsi"/>
          <w:sz w:val="44"/>
          <w:szCs w:val="44"/>
        </w:rPr>
      </w:pPr>
      <w:r w:rsidRPr="000227E3">
        <w:rPr>
          <w:rFonts w:cstheme="minorHAnsi"/>
          <w:sz w:val="44"/>
          <w:szCs w:val="44"/>
        </w:rPr>
        <w:t>However, John’s arrest wasn’t as tidy as Burns</w:t>
      </w:r>
      <w:r w:rsidR="00A2281A">
        <w:rPr>
          <w:rFonts w:cstheme="minorHAnsi"/>
          <w:sz w:val="44"/>
          <w:szCs w:val="44"/>
        </w:rPr>
        <w:t>’ story</w:t>
      </w:r>
      <w:r w:rsidRPr="000227E3">
        <w:rPr>
          <w:rFonts w:cstheme="minorHAnsi"/>
          <w:sz w:val="44"/>
          <w:szCs w:val="44"/>
        </w:rPr>
        <w:t xml:space="preserve"> </w:t>
      </w:r>
      <w:r w:rsidR="004C2CDD" w:rsidRPr="000227E3">
        <w:rPr>
          <w:rFonts w:cstheme="minorHAnsi"/>
          <w:sz w:val="44"/>
          <w:szCs w:val="44"/>
        </w:rPr>
        <w:t>m</w:t>
      </w:r>
      <w:r w:rsidR="00A2281A">
        <w:rPr>
          <w:rFonts w:cstheme="minorHAnsi"/>
          <w:sz w:val="44"/>
          <w:szCs w:val="44"/>
        </w:rPr>
        <w:t>ak</w:t>
      </w:r>
      <w:r w:rsidR="004C2CDD" w:rsidRPr="000227E3">
        <w:rPr>
          <w:rFonts w:cstheme="minorHAnsi"/>
          <w:sz w:val="44"/>
          <w:szCs w:val="44"/>
        </w:rPr>
        <w:t>e</w:t>
      </w:r>
      <w:r w:rsidR="00A2281A">
        <w:rPr>
          <w:rFonts w:cstheme="minorHAnsi"/>
          <w:sz w:val="44"/>
          <w:szCs w:val="44"/>
        </w:rPr>
        <w:t>s</w:t>
      </w:r>
      <w:r w:rsidR="004C2CDD" w:rsidRPr="000227E3">
        <w:rPr>
          <w:rFonts w:cstheme="minorHAnsi"/>
          <w:sz w:val="44"/>
          <w:szCs w:val="44"/>
        </w:rPr>
        <w:t xml:space="preserve"> it</w:t>
      </w:r>
      <w:r w:rsidRPr="000227E3">
        <w:rPr>
          <w:rFonts w:cstheme="minorHAnsi"/>
          <w:sz w:val="44"/>
          <w:szCs w:val="44"/>
        </w:rPr>
        <w:t xml:space="preserve"> seem. </w:t>
      </w:r>
      <w:r w:rsidR="00A35F0B" w:rsidRPr="000227E3">
        <w:rPr>
          <w:rFonts w:cstheme="minorHAnsi"/>
          <w:sz w:val="44"/>
          <w:szCs w:val="44"/>
        </w:rPr>
        <w:t>Q</w:t>
      </w:r>
      <w:r w:rsidR="0033490C" w:rsidRPr="000227E3">
        <w:rPr>
          <w:rFonts w:cstheme="minorHAnsi"/>
          <w:sz w:val="44"/>
          <w:szCs w:val="44"/>
        </w:rPr>
        <w:t xml:space="preserve">uestions quickly arose about legality of John’s extradition, as the judge had denied him access to counsel. </w:t>
      </w:r>
      <w:r w:rsidR="00A35F0B" w:rsidRPr="000227E3">
        <w:rPr>
          <w:rFonts w:cstheme="minorHAnsi"/>
          <w:sz w:val="44"/>
          <w:szCs w:val="44"/>
        </w:rPr>
        <w:t>In fact, t</w:t>
      </w:r>
      <w:r w:rsidR="0033490C" w:rsidRPr="000227E3">
        <w:rPr>
          <w:rFonts w:cstheme="minorHAnsi"/>
          <w:sz w:val="44"/>
          <w:szCs w:val="44"/>
        </w:rPr>
        <w:t>he time elapsed between McNamar</w:t>
      </w:r>
      <w:r w:rsidR="002B2CC6" w:rsidRPr="000227E3">
        <w:rPr>
          <w:rFonts w:cstheme="minorHAnsi"/>
          <w:sz w:val="44"/>
          <w:szCs w:val="44"/>
        </w:rPr>
        <w:t xml:space="preserve">a’s </w:t>
      </w:r>
      <w:proofErr w:type="gramStart"/>
      <w:r w:rsidR="002B2CC6" w:rsidRPr="000227E3">
        <w:rPr>
          <w:rFonts w:cstheme="minorHAnsi"/>
          <w:sz w:val="44"/>
          <w:szCs w:val="44"/>
        </w:rPr>
        <w:t>arrest</w:t>
      </w:r>
      <w:proofErr w:type="gramEnd"/>
      <w:r w:rsidR="002B2CC6" w:rsidRPr="000227E3">
        <w:rPr>
          <w:rFonts w:cstheme="minorHAnsi"/>
          <w:sz w:val="44"/>
          <w:szCs w:val="44"/>
        </w:rPr>
        <w:t xml:space="preserve"> to his placement in the</w:t>
      </w:r>
      <w:r w:rsidR="0033490C" w:rsidRPr="000227E3">
        <w:rPr>
          <w:rFonts w:cstheme="minorHAnsi"/>
          <w:sz w:val="44"/>
          <w:szCs w:val="44"/>
        </w:rPr>
        <w:t xml:space="preserve"> car</w:t>
      </w:r>
      <w:r w:rsidR="002B2CC6" w:rsidRPr="000227E3">
        <w:rPr>
          <w:rFonts w:cstheme="minorHAnsi"/>
          <w:sz w:val="44"/>
          <w:szCs w:val="44"/>
        </w:rPr>
        <w:t>, which was</w:t>
      </w:r>
      <w:r w:rsidR="00A35F0B" w:rsidRPr="000227E3">
        <w:rPr>
          <w:rFonts w:cstheme="minorHAnsi"/>
          <w:sz w:val="44"/>
          <w:szCs w:val="44"/>
        </w:rPr>
        <w:t xml:space="preserve"> driven by </w:t>
      </w:r>
      <w:r w:rsidR="005C4D3E" w:rsidRPr="000227E3">
        <w:rPr>
          <w:rFonts w:cstheme="minorHAnsi"/>
          <w:sz w:val="44"/>
          <w:szCs w:val="44"/>
        </w:rPr>
        <w:t xml:space="preserve">Frank Fox, </w:t>
      </w:r>
      <w:r w:rsidR="00A35F0B" w:rsidRPr="000227E3">
        <w:rPr>
          <w:rFonts w:cstheme="minorHAnsi"/>
          <w:sz w:val="44"/>
          <w:szCs w:val="44"/>
        </w:rPr>
        <w:t>a famous</w:t>
      </w:r>
      <w:r w:rsidR="002B2CC6" w:rsidRPr="000227E3">
        <w:rPr>
          <w:rFonts w:cstheme="minorHAnsi"/>
          <w:sz w:val="44"/>
          <w:szCs w:val="44"/>
        </w:rPr>
        <w:t>, one-legged</w:t>
      </w:r>
      <w:r w:rsidR="005C4D3E" w:rsidRPr="000227E3">
        <w:rPr>
          <w:rFonts w:cstheme="minorHAnsi"/>
          <w:sz w:val="44"/>
          <w:szCs w:val="44"/>
        </w:rPr>
        <w:t xml:space="preserve">, 5-time Indy 500 </w:t>
      </w:r>
      <w:r w:rsidR="00A35F0B" w:rsidRPr="000227E3">
        <w:rPr>
          <w:rFonts w:cstheme="minorHAnsi"/>
          <w:sz w:val="44"/>
          <w:szCs w:val="44"/>
        </w:rPr>
        <w:t>racecar driver</w:t>
      </w:r>
      <w:r w:rsidR="002B2CC6" w:rsidRPr="000227E3">
        <w:rPr>
          <w:rFonts w:cstheme="minorHAnsi"/>
          <w:sz w:val="44"/>
          <w:szCs w:val="44"/>
        </w:rPr>
        <w:t>,</w:t>
      </w:r>
      <w:r w:rsidR="006A5822" w:rsidRPr="000227E3">
        <w:rPr>
          <w:rFonts w:cstheme="minorHAnsi"/>
          <w:sz w:val="44"/>
          <w:szCs w:val="44"/>
        </w:rPr>
        <w:t xml:space="preserve"> </w:t>
      </w:r>
      <w:r w:rsidR="0033490C" w:rsidRPr="000227E3">
        <w:rPr>
          <w:rFonts w:cstheme="minorHAnsi"/>
          <w:sz w:val="44"/>
          <w:szCs w:val="44"/>
        </w:rPr>
        <w:t>was approximately half an hour.</w:t>
      </w:r>
      <w:r w:rsidR="009D2006" w:rsidRPr="000227E3">
        <w:rPr>
          <w:rFonts w:cstheme="minorHAnsi"/>
          <w:sz w:val="44"/>
          <w:szCs w:val="44"/>
        </w:rPr>
        <w:t xml:space="preserve"> </w:t>
      </w:r>
      <w:r w:rsidR="00186EBA" w:rsidRPr="000227E3">
        <w:rPr>
          <w:rFonts w:cstheme="minorHAnsi"/>
          <w:sz w:val="44"/>
          <w:szCs w:val="44"/>
        </w:rPr>
        <w:t>Eventually Burns</w:t>
      </w:r>
      <w:r w:rsidR="00FA002A" w:rsidRPr="000227E3">
        <w:rPr>
          <w:rFonts w:cstheme="minorHAnsi"/>
          <w:sz w:val="44"/>
          <w:szCs w:val="44"/>
        </w:rPr>
        <w:t xml:space="preserve">, </w:t>
      </w:r>
      <w:r w:rsidR="00FD272E" w:rsidRPr="000227E3">
        <w:rPr>
          <w:rFonts w:cstheme="minorHAnsi"/>
          <w:sz w:val="44"/>
          <w:szCs w:val="44"/>
        </w:rPr>
        <w:t>Fox</w:t>
      </w:r>
      <w:r w:rsidR="00FA002A" w:rsidRPr="000227E3">
        <w:rPr>
          <w:rFonts w:cstheme="minorHAnsi"/>
          <w:sz w:val="44"/>
          <w:szCs w:val="44"/>
        </w:rPr>
        <w:t>, and 4 others were</w:t>
      </w:r>
      <w:r w:rsidR="003732BB" w:rsidRPr="000227E3">
        <w:rPr>
          <w:rFonts w:cstheme="minorHAnsi"/>
          <w:sz w:val="44"/>
          <w:szCs w:val="44"/>
        </w:rPr>
        <w:t xml:space="preserve"> arrest</w:t>
      </w:r>
      <w:r w:rsidR="00186EBA" w:rsidRPr="000227E3">
        <w:rPr>
          <w:rFonts w:cstheme="minorHAnsi"/>
          <w:sz w:val="44"/>
          <w:szCs w:val="44"/>
        </w:rPr>
        <w:t>ed on kidnapping and conspiracy to commit kidnapping</w:t>
      </w:r>
      <w:r w:rsidR="003732BB" w:rsidRPr="000227E3">
        <w:rPr>
          <w:rFonts w:cstheme="minorHAnsi"/>
          <w:sz w:val="44"/>
          <w:szCs w:val="44"/>
        </w:rPr>
        <w:t xml:space="preserve"> charges</w:t>
      </w:r>
      <w:r w:rsidR="00186EBA" w:rsidRPr="000227E3">
        <w:rPr>
          <w:rFonts w:cstheme="minorHAnsi"/>
          <w:sz w:val="44"/>
          <w:szCs w:val="44"/>
        </w:rPr>
        <w:t xml:space="preserve"> in Marion County.</w:t>
      </w:r>
      <w:r w:rsidR="003732BB" w:rsidRPr="000227E3">
        <w:rPr>
          <w:rFonts w:cstheme="minorHAnsi"/>
          <w:sz w:val="44"/>
          <w:szCs w:val="44"/>
        </w:rPr>
        <w:t xml:space="preserve"> Most were released on bond and never indicted</w:t>
      </w:r>
      <w:r w:rsidR="002B2CC6" w:rsidRPr="000227E3">
        <w:rPr>
          <w:rFonts w:cstheme="minorHAnsi"/>
          <w:sz w:val="44"/>
          <w:szCs w:val="44"/>
        </w:rPr>
        <w:t>, but</w:t>
      </w:r>
      <w:r w:rsidR="003732BB" w:rsidRPr="000227E3">
        <w:rPr>
          <w:rFonts w:cstheme="minorHAnsi"/>
          <w:sz w:val="44"/>
          <w:szCs w:val="44"/>
        </w:rPr>
        <w:t xml:space="preserve"> Burns was.</w:t>
      </w:r>
      <w:r w:rsidR="00186EBA" w:rsidRPr="000227E3">
        <w:rPr>
          <w:rFonts w:cstheme="minorHAnsi"/>
          <w:sz w:val="44"/>
          <w:szCs w:val="44"/>
        </w:rPr>
        <w:t xml:space="preserve"> </w:t>
      </w:r>
    </w:p>
    <w:p w:rsidR="00A2281A" w:rsidRDefault="00A2281A" w:rsidP="0003266B">
      <w:pPr>
        <w:autoSpaceDE w:val="0"/>
        <w:autoSpaceDN w:val="0"/>
        <w:adjustRightInd w:val="0"/>
        <w:spacing w:after="0" w:line="240" w:lineRule="auto"/>
        <w:rPr>
          <w:rFonts w:cstheme="minorHAnsi"/>
          <w:sz w:val="44"/>
          <w:szCs w:val="44"/>
        </w:rPr>
      </w:pPr>
    </w:p>
    <w:p w:rsidR="00CF26FF" w:rsidRPr="000227E3" w:rsidRDefault="00A2281A" w:rsidP="0003266B">
      <w:pPr>
        <w:autoSpaceDE w:val="0"/>
        <w:autoSpaceDN w:val="0"/>
        <w:adjustRightInd w:val="0"/>
        <w:spacing w:after="0" w:line="240" w:lineRule="auto"/>
        <w:rPr>
          <w:rFonts w:cstheme="minorHAnsi"/>
          <w:sz w:val="44"/>
          <w:szCs w:val="44"/>
        </w:rPr>
      </w:pPr>
      <w:r>
        <w:rPr>
          <w:rFonts w:cstheme="minorHAnsi"/>
          <w:sz w:val="44"/>
          <w:szCs w:val="44"/>
        </w:rPr>
        <w:t xml:space="preserve">However, </w:t>
      </w:r>
      <w:r w:rsidR="00186EBA" w:rsidRPr="000227E3">
        <w:rPr>
          <w:rFonts w:cstheme="minorHAnsi"/>
          <w:sz w:val="44"/>
          <w:szCs w:val="44"/>
        </w:rPr>
        <w:t>United States District Judge Albert Barnes Anderson, who will feature prominently in just a few minutes, issue</w:t>
      </w:r>
      <w:r w:rsidR="00A35F0B" w:rsidRPr="000227E3">
        <w:rPr>
          <w:rFonts w:cstheme="minorHAnsi"/>
          <w:sz w:val="44"/>
          <w:szCs w:val="44"/>
        </w:rPr>
        <w:t>d a writ of habeas corpus releasing B</w:t>
      </w:r>
      <w:r w:rsidR="00186EBA" w:rsidRPr="000227E3">
        <w:rPr>
          <w:rFonts w:cstheme="minorHAnsi"/>
          <w:sz w:val="44"/>
          <w:szCs w:val="44"/>
        </w:rPr>
        <w:t xml:space="preserve">urns from the custody of county officials. Burns attorneys argued that in removing John McNamara to Los Angeles he was acting within federal statutes and thus could not be prosecuted under Indiana law. </w:t>
      </w:r>
      <w:r w:rsidR="00110082" w:rsidRPr="000227E3">
        <w:rPr>
          <w:rFonts w:cstheme="minorHAnsi"/>
          <w:sz w:val="44"/>
          <w:szCs w:val="44"/>
        </w:rPr>
        <w:t xml:space="preserve">The matter of John McNamara’s extradition also arose in his case in California; however, the judge there found </w:t>
      </w:r>
      <w:r w:rsidR="002B2CC6" w:rsidRPr="000227E3">
        <w:rPr>
          <w:rFonts w:cstheme="minorHAnsi"/>
          <w:sz w:val="44"/>
          <w:szCs w:val="44"/>
        </w:rPr>
        <w:t xml:space="preserve">that the extradition was legal and </w:t>
      </w:r>
      <w:r w:rsidR="00110082" w:rsidRPr="000227E3">
        <w:rPr>
          <w:rFonts w:cstheme="minorHAnsi"/>
          <w:sz w:val="44"/>
          <w:szCs w:val="44"/>
        </w:rPr>
        <w:t>that he</w:t>
      </w:r>
      <w:r w:rsidR="002B2CC6" w:rsidRPr="000227E3">
        <w:rPr>
          <w:rFonts w:cstheme="minorHAnsi"/>
          <w:sz w:val="44"/>
          <w:szCs w:val="44"/>
        </w:rPr>
        <w:t xml:space="preserve"> c</w:t>
      </w:r>
      <w:r w:rsidR="004F6F8C" w:rsidRPr="000227E3">
        <w:rPr>
          <w:rFonts w:cstheme="minorHAnsi"/>
          <w:sz w:val="44"/>
          <w:szCs w:val="44"/>
        </w:rPr>
        <w:t>ould</w:t>
      </w:r>
      <w:r w:rsidR="00110082" w:rsidRPr="000227E3">
        <w:rPr>
          <w:rFonts w:cstheme="minorHAnsi"/>
          <w:sz w:val="44"/>
          <w:szCs w:val="44"/>
        </w:rPr>
        <w:t xml:space="preserve"> be tried. </w:t>
      </w:r>
    </w:p>
    <w:p w:rsidR="00A66F2D" w:rsidRPr="000227E3" w:rsidRDefault="00A66F2D" w:rsidP="00CF34C3">
      <w:pPr>
        <w:autoSpaceDE w:val="0"/>
        <w:autoSpaceDN w:val="0"/>
        <w:adjustRightInd w:val="0"/>
        <w:spacing w:after="0" w:line="240" w:lineRule="auto"/>
        <w:rPr>
          <w:rFonts w:cstheme="minorHAnsi"/>
          <w:sz w:val="44"/>
          <w:szCs w:val="44"/>
        </w:rPr>
      </w:pPr>
    </w:p>
    <w:p w:rsidR="002B2CC6" w:rsidRPr="000227E3" w:rsidRDefault="0003266B" w:rsidP="00E0391F">
      <w:pPr>
        <w:autoSpaceDE w:val="0"/>
        <w:autoSpaceDN w:val="0"/>
        <w:adjustRightInd w:val="0"/>
        <w:spacing w:after="0" w:line="240" w:lineRule="auto"/>
        <w:rPr>
          <w:rFonts w:cstheme="minorHAnsi"/>
          <w:sz w:val="44"/>
          <w:szCs w:val="44"/>
        </w:rPr>
      </w:pPr>
      <w:r w:rsidRPr="000227E3">
        <w:rPr>
          <w:rFonts w:cstheme="minorHAnsi"/>
          <w:sz w:val="44"/>
          <w:szCs w:val="44"/>
        </w:rPr>
        <w:lastRenderedPageBreak/>
        <w:t xml:space="preserve">With </w:t>
      </w:r>
      <w:r w:rsidR="00A2281A">
        <w:rPr>
          <w:rFonts w:cstheme="minorHAnsi"/>
          <w:sz w:val="44"/>
          <w:szCs w:val="44"/>
        </w:rPr>
        <w:t xml:space="preserve">both </w:t>
      </w:r>
      <w:proofErr w:type="spellStart"/>
      <w:r w:rsidRPr="000227E3">
        <w:rPr>
          <w:rFonts w:cstheme="minorHAnsi"/>
          <w:sz w:val="44"/>
          <w:szCs w:val="44"/>
        </w:rPr>
        <w:t>McNamara</w:t>
      </w:r>
      <w:r w:rsidR="00A2281A">
        <w:rPr>
          <w:rFonts w:cstheme="minorHAnsi"/>
          <w:sz w:val="44"/>
          <w:szCs w:val="44"/>
        </w:rPr>
        <w:t>s</w:t>
      </w:r>
      <w:proofErr w:type="spellEnd"/>
      <w:r w:rsidR="00A2281A">
        <w:rPr>
          <w:rFonts w:cstheme="minorHAnsi"/>
          <w:sz w:val="44"/>
          <w:szCs w:val="44"/>
        </w:rPr>
        <w:t xml:space="preserve"> and </w:t>
      </w:r>
      <w:proofErr w:type="spellStart"/>
      <w:r w:rsidR="00A2281A">
        <w:rPr>
          <w:rFonts w:cstheme="minorHAnsi"/>
          <w:sz w:val="44"/>
          <w:szCs w:val="44"/>
        </w:rPr>
        <w:t>McManigle</w:t>
      </w:r>
      <w:proofErr w:type="spellEnd"/>
      <w:r w:rsidR="00A2281A">
        <w:rPr>
          <w:rFonts w:cstheme="minorHAnsi"/>
          <w:sz w:val="44"/>
          <w:szCs w:val="44"/>
        </w:rPr>
        <w:t xml:space="preserve"> in custody</w:t>
      </w:r>
      <w:r w:rsidRPr="000227E3">
        <w:rPr>
          <w:rFonts w:cstheme="minorHAnsi"/>
          <w:sz w:val="44"/>
          <w:szCs w:val="44"/>
        </w:rPr>
        <w:t xml:space="preserve"> and e</w:t>
      </w:r>
      <w:r w:rsidR="00A2281A">
        <w:rPr>
          <w:rFonts w:cstheme="minorHAnsi"/>
          <w:sz w:val="44"/>
          <w:szCs w:val="44"/>
        </w:rPr>
        <w:t>n route to California, Burns,</w:t>
      </w:r>
      <w:r w:rsidRPr="000227E3">
        <w:rPr>
          <w:rFonts w:cstheme="minorHAnsi"/>
          <w:sz w:val="44"/>
          <w:szCs w:val="44"/>
        </w:rPr>
        <w:t xml:space="preserve"> his men</w:t>
      </w:r>
      <w:r w:rsidR="00A2281A">
        <w:rPr>
          <w:rFonts w:cstheme="minorHAnsi"/>
          <w:sz w:val="44"/>
          <w:szCs w:val="44"/>
        </w:rPr>
        <w:t>, and Indianapolis police</w:t>
      </w:r>
      <w:r w:rsidRPr="000227E3">
        <w:rPr>
          <w:rFonts w:cstheme="minorHAnsi"/>
          <w:sz w:val="44"/>
          <w:szCs w:val="44"/>
        </w:rPr>
        <w:t xml:space="preserve"> follow</w:t>
      </w:r>
      <w:r w:rsidR="007D789A">
        <w:rPr>
          <w:rFonts w:cstheme="minorHAnsi"/>
          <w:sz w:val="44"/>
          <w:szCs w:val="44"/>
        </w:rPr>
        <w:t>ed</w:t>
      </w:r>
      <w:r w:rsidRPr="000227E3">
        <w:rPr>
          <w:rFonts w:cstheme="minorHAnsi"/>
          <w:sz w:val="44"/>
          <w:szCs w:val="44"/>
        </w:rPr>
        <w:t xml:space="preserve"> </w:t>
      </w:r>
      <w:r w:rsidR="00E0391F" w:rsidRPr="000227E3">
        <w:rPr>
          <w:rFonts w:cstheme="minorHAnsi"/>
          <w:sz w:val="44"/>
          <w:szCs w:val="44"/>
        </w:rPr>
        <w:t xml:space="preserve">directions that </w:t>
      </w:r>
      <w:proofErr w:type="spellStart"/>
      <w:r w:rsidR="00E0391F" w:rsidRPr="000227E3">
        <w:rPr>
          <w:rFonts w:cstheme="minorHAnsi"/>
          <w:sz w:val="44"/>
          <w:szCs w:val="44"/>
        </w:rPr>
        <w:t>McManigle</w:t>
      </w:r>
      <w:proofErr w:type="spellEnd"/>
      <w:r w:rsidR="00E0391F" w:rsidRPr="000227E3">
        <w:rPr>
          <w:rFonts w:cstheme="minorHAnsi"/>
          <w:sz w:val="44"/>
          <w:szCs w:val="44"/>
        </w:rPr>
        <w:t xml:space="preserve"> had </w:t>
      </w:r>
      <w:r w:rsidR="00A2281A">
        <w:rPr>
          <w:rFonts w:cstheme="minorHAnsi"/>
          <w:sz w:val="44"/>
          <w:szCs w:val="44"/>
        </w:rPr>
        <w:t xml:space="preserve">given to </w:t>
      </w:r>
      <w:r w:rsidRPr="000227E3">
        <w:rPr>
          <w:rFonts w:cstheme="minorHAnsi"/>
          <w:sz w:val="44"/>
          <w:szCs w:val="44"/>
        </w:rPr>
        <w:t>bomb materials</w:t>
      </w:r>
      <w:r w:rsidR="002B2CC6" w:rsidRPr="000227E3">
        <w:rPr>
          <w:rFonts w:cstheme="minorHAnsi"/>
          <w:sz w:val="44"/>
          <w:szCs w:val="44"/>
        </w:rPr>
        <w:t xml:space="preserve"> hidden</w:t>
      </w:r>
      <w:r w:rsidRPr="000227E3">
        <w:rPr>
          <w:rFonts w:cstheme="minorHAnsi"/>
          <w:sz w:val="44"/>
          <w:szCs w:val="44"/>
        </w:rPr>
        <w:t xml:space="preserve"> across Indianapolis. </w:t>
      </w:r>
      <w:r w:rsidR="006A5822" w:rsidRPr="000227E3">
        <w:rPr>
          <w:rFonts w:cstheme="minorHAnsi"/>
          <w:sz w:val="44"/>
          <w:szCs w:val="44"/>
        </w:rPr>
        <w:t>As Burns told it, they</w:t>
      </w:r>
      <w:r w:rsidR="00E0391F" w:rsidRPr="000227E3">
        <w:rPr>
          <w:rFonts w:cstheme="minorHAnsi"/>
          <w:sz w:val="44"/>
          <w:szCs w:val="44"/>
        </w:rPr>
        <w:t xml:space="preserve"> </w:t>
      </w:r>
      <w:r w:rsidR="006A5822" w:rsidRPr="000227E3">
        <w:rPr>
          <w:rFonts w:cstheme="minorHAnsi"/>
          <w:sz w:val="44"/>
          <w:szCs w:val="44"/>
        </w:rPr>
        <w:t>“</w:t>
      </w:r>
      <w:r w:rsidR="00E0391F" w:rsidRPr="000227E3">
        <w:rPr>
          <w:rFonts w:cstheme="minorHAnsi"/>
          <w:sz w:val="44"/>
          <w:szCs w:val="44"/>
        </w:rPr>
        <w:t xml:space="preserve">rode out </w:t>
      </w:r>
      <w:r w:rsidR="006A5822" w:rsidRPr="000227E3">
        <w:rPr>
          <w:rFonts w:cstheme="minorHAnsi"/>
          <w:sz w:val="44"/>
          <w:szCs w:val="44"/>
        </w:rPr>
        <w:t xml:space="preserve">to </w:t>
      </w:r>
      <w:r w:rsidR="00E0391F" w:rsidRPr="000227E3">
        <w:rPr>
          <w:rFonts w:cstheme="minorHAnsi"/>
          <w:sz w:val="44"/>
          <w:szCs w:val="44"/>
        </w:rPr>
        <w:t xml:space="preserve">Washington Street in an automobile on my directions, and turned to the right at a road that </w:t>
      </w:r>
      <w:proofErr w:type="spellStart"/>
      <w:r w:rsidR="00E0391F" w:rsidRPr="000227E3">
        <w:rPr>
          <w:rFonts w:cstheme="minorHAnsi"/>
          <w:sz w:val="44"/>
          <w:szCs w:val="44"/>
        </w:rPr>
        <w:t>McManigle</w:t>
      </w:r>
      <w:proofErr w:type="spellEnd"/>
      <w:r w:rsidR="00E0391F" w:rsidRPr="000227E3">
        <w:rPr>
          <w:rFonts w:cstheme="minorHAnsi"/>
          <w:sz w:val="44"/>
          <w:szCs w:val="44"/>
        </w:rPr>
        <w:t xml:space="preserve"> had described to me, and continued until we came to the farm-house of a man named </w:t>
      </w:r>
      <w:r w:rsidR="002B2CC6" w:rsidRPr="000227E3">
        <w:rPr>
          <w:rFonts w:cstheme="minorHAnsi"/>
          <w:sz w:val="44"/>
          <w:szCs w:val="44"/>
        </w:rPr>
        <w:t>D. J</w:t>
      </w:r>
      <w:r w:rsidR="00E0391F" w:rsidRPr="000227E3">
        <w:rPr>
          <w:rFonts w:cstheme="minorHAnsi"/>
          <w:sz w:val="44"/>
          <w:szCs w:val="44"/>
        </w:rPr>
        <w:t>ones. Jones answered our summons at the door. He was in appearance a mechanic, as he was in fact, for he was an iron-worker and a member of the union. We asked him to take us to his barn. It was now seven o'clock in the evening and growing dark. Jones brought a lantern and the barn k</w:t>
      </w:r>
      <w:r w:rsidR="006A5822" w:rsidRPr="000227E3">
        <w:rPr>
          <w:rFonts w:cstheme="minorHAnsi"/>
          <w:sz w:val="44"/>
          <w:szCs w:val="44"/>
        </w:rPr>
        <w:t xml:space="preserve">ey. When we entered the barn we </w:t>
      </w:r>
      <w:r w:rsidR="00E0391F" w:rsidRPr="000227E3">
        <w:rPr>
          <w:rFonts w:cstheme="minorHAnsi"/>
          <w:sz w:val="44"/>
          <w:szCs w:val="44"/>
        </w:rPr>
        <w:t>saw a piano-box in one corner of it, beside the grain-bins, opposite the stalls. 'Jones,' I said, 'whose box is that? Whom does it belong to?' "H</w:t>
      </w:r>
      <w:r w:rsidR="002B2CC6" w:rsidRPr="000227E3">
        <w:rPr>
          <w:rFonts w:cstheme="minorHAnsi"/>
          <w:sz w:val="44"/>
          <w:szCs w:val="44"/>
        </w:rPr>
        <w:t>e replied, 'To John J.</w:t>
      </w:r>
      <w:r w:rsidR="00E0391F" w:rsidRPr="000227E3">
        <w:rPr>
          <w:rFonts w:cstheme="minorHAnsi"/>
          <w:sz w:val="44"/>
          <w:szCs w:val="44"/>
        </w:rPr>
        <w:t xml:space="preserve"> McNamara.' </w:t>
      </w:r>
    </w:p>
    <w:p w:rsidR="002B2CC6" w:rsidRPr="000227E3" w:rsidRDefault="002B2CC6" w:rsidP="00E0391F">
      <w:pPr>
        <w:autoSpaceDE w:val="0"/>
        <w:autoSpaceDN w:val="0"/>
        <w:adjustRightInd w:val="0"/>
        <w:spacing w:after="0" w:line="240" w:lineRule="auto"/>
        <w:rPr>
          <w:rFonts w:cstheme="minorHAnsi"/>
          <w:sz w:val="44"/>
          <w:szCs w:val="44"/>
        </w:rPr>
      </w:pPr>
    </w:p>
    <w:p w:rsidR="006A5822" w:rsidRPr="000227E3" w:rsidRDefault="00E0391F" w:rsidP="00E0391F">
      <w:pPr>
        <w:autoSpaceDE w:val="0"/>
        <w:autoSpaceDN w:val="0"/>
        <w:adjustRightInd w:val="0"/>
        <w:spacing w:after="0" w:line="240" w:lineRule="auto"/>
        <w:rPr>
          <w:rFonts w:cstheme="minorHAnsi"/>
          <w:sz w:val="44"/>
          <w:szCs w:val="44"/>
        </w:rPr>
      </w:pPr>
      <w:r w:rsidRPr="000227E3">
        <w:rPr>
          <w:rFonts w:cstheme="minorHAnsi"/>
          <w:sz w:val="44"/>
          <w:szCs w:val="44"/>
        </w:rPr>
        <w:t xml:space="preserve">'What is it doing here?'  </w:t>
      </w:r>
    </w:p>
    <w:p w:rsidR="006A5822" w:rsidRPr="000227E3" w:rsidRDefault="006A5822" w:rsidP="00E0391F">
      <w:pPr>
        <w:autoSpaceDE w:val="0"/>
        <w:autoSpaceDN w:val="0"/>
        <w:adjustRightInd w:val="0"/>
        <w:spacing w:after="0" w:line="240" w:lineRule="auto"/>
        <w:rPr>
          <w:rFonts w:cstheme="minorHAnsi"/>
          <w:sz w:val="44"/>
          <w:szCs w:val="44"/>
        </w:rPr>
      </w:pPr>
    </w:p>
    <w:p w:rsidR="00E0391F" w:rsidRPr="000227E3" w:rsidRDefault="006A5822" w:rsidP="00E0391F">
      <w:pPr>
        <w:autoSpaceDE w:val="0"/>
        <w:autoSpaceDN w:val="0"/>
        <w:adjustRightInd w:val="0"/>
        <w:spacing w:after="0" w:line="240" w:lineRule="auto"/>
        <w:rPr>
          <w:rFonts w:cstheme="minorHAnsi"/>
          <w:sz w:val="44"/>
          <w:szCs w:val="44"/>
        </w:rPr>
      </w:pPr>
      <w:r w:rsidRPr="000227E3">
        <w:rPr>
          <w:rFonts w:cstheme="minorHAnsi"/>
          <w:sz w:val="44"/>
          <w:szCs w:val="44"/>
        </w:rPr>
        <w:t>"</w:t>
      </w:r>
      <w:r w:rsidR="00E0391F" w:rsidRPr="000227E3">
        <w:rPr>
          <w:rFonts w:cstheme="minorHAnsi"/>
          <w:sz w:val="44"/>
          <w:szCs w:val="44"/>
        </w:rPr>
        <w:t>Why, he has it to keep books in.'</w:t>
      </w:r>
    </w:p>
    <w:p w:rsidR="00E0391F" w:rsidRPr="000227E3" w:rsidRDefault="00E0391F" w:rsidP="00E0391F">
      <w:pPr>
        <w:autoSpaceDE w:val="0"/>
        <w:autoSpaceDN w:val="0"/>
        <w:adjustRightInd w:val="0"/>
        <w:spacing w:after="0" w:line="240" w:lineRule="auto"/>
        <w:rPr>
          <w:rFonts w:cstheme="minorHAnsi"/>
          <w:sz w:val="44"/>
          <w:szCs w:val="44"/>
        </w:rPr>
      </w:pPr>
    </w:p>
    <w:p w:rsidR="00E0391F" w:rsidRPr="000227E3" w:rsidRDefault="00E0391F" w:rsidP="00E0391F">
      <w:pPr>
        <w:autoSpaceDE w:val="0"/>
        <w:autoSpaceDN w:val="0"/>
        <w:adjustRightInd w:val="0"/>
        <w:spacing w:after="0" w:line="240" w:lineRule="auto"/>
        <w:rPr>
          <w:rFonts w:cstheme="minorHAnsi"/>
          <w:sz w:val="44"/>
          <w:szCs w:val="44"/>
        </w:rPr>
      </w:pPr>
      <w:r w:rsidRPr="000227E3">
        <w:rPr>
          <w:rFonts w:cstheme="minorHAnsi"/>
          <w:sz w:val="44"/>
          <w:szCs w:val="44"/>
        </w:rPr>
        <w:t>'''What sort of books?'</w:t>
      </w:r>
    </w:p>
    <w:p w:rsidR="006A5822" w:rsidRPr="000227E3" w:rsidRDefault="006A5822" w:rsidP="00E0391F">
      <w:pPr>
        <w:autoSpaceDE w:val="0"/>
        <w:autoSpaceDN w:val="0"/>
        <w:adjustRightInd w:val="0"/>
        <w:spacing w:after="0" w:line="240" w:lineRule="auto"/>
        <w:rPr>
          <w:rFonts w:cstheme="minorHAnsi"/>
          <w:sz w:val="44"/>
          <w:szCs w:val="44"/>
        </w:rPr>
      </w:pPr>
    </w:p>
    <w:p w:rsidR="00E0391F" w:rsidRPr="000227E3" w:rsidRDefault="00E0391F" w:rsidP="00E0391F">
      <w:pPr>
        <w:autoSpaceDE w:val="0"/>
        <w:autoSpaceDN w:val="0"/>
        <w:adjustRightInd w:val="0"/>
        <w:spacing w:after="0" w:line="240" w:lineRule="auto"/>
        <w:rPr>
          <w:rFonts w:cstheme="minorHAnsi"/>
          <w:sz w:val="44"/>
          <w:szCs w:val="44"/>
        </w:rPr>
      </w:pPr>
      <w:proofErr w:type="gramStart"/>
      <w:r w:rsidRPr="000227E3">
        <w:rPr>
          <w:rFonts w:cstheme="minorHAnsi"/>
          <w:sz w:val="44"/>
          <w:szCs w:val="44"/>
        </w:rPr>
        <w:t>'"Records-the union's old books.'</w:t>
      </w:r>
      <w:proofErr w:type="gramEnd"/>
      <w:r w:rsidR="00390F34" w:rsidRPr="000227E3">
        <w:rPr>
          <w:rFonts w:cstheme="minorHAnsi"/>
          <w:sz w:val="44"/>
          <w:szCs w:val="44"/>
        </w:rPr>
        <w:br/>
      </w:r>
    </w:p>
    <w:p w:rsidR="00E0391F" w:rsidRPr="000227E3" w:rsidRDefault="00390F34" w:rsidP="00E0391F">
      <w:pPr>
        <w:autoSpaceDE w:val="0"/>
        <w:autoSpaceDN w:val="0"/>
        <w:adjustRightInd w:val="0"/>
        <w:spacing w:after="0" w:line="240" w:lineRule="auto"/>
        <w:rPr>
          <w:rFonts w:cstheme="minorHAnsi"/>
          <w:sz w:val="44"/>
          <w:szCs w:val="44"/>
        </w:rPr>
      </w:pPr>
      <w:r w:rsidRPr="000227E3">
        <w:rPr>
          <w:rFonts w:cstheme="minorHAnsi"/>
          <w:sz w:val="44"/>
          <w:szCs w:val="44"/>
        </w:rPr>
        <w:lastRenderedPageBreak/>
        <w:t>"The box was locked with a heavy padlock. We opened it with one of the keys that we had found on Jim McNamara in Detroit. In the sawdust with which the box was packed were forty pounds of dynamite and a small tin of nitroglycerin. I asked Jones: 'What sort of books did yo</w:t>
      </w:r>
      <w:r w:rsidR="007D789A">
        <w:rPr>
          <w:rFonts w:cstheme="minorHAnsi"/>
          <w:sz w:val="44"/>
          <w:szCs w:val="44"/>
        </w:rPr>
        <w:t xml:space="preserve">u think they were going to pack </w:t>
      </w:r>
      <w:r w:rsidRPr="000227E3">
        <w:rPr>
          <w:rFonts w:cstheme="minorHAnsi"/>
          <w:sz w:val="44"/>
          <w:szCs w:val="44"/>
        </w:rPr>
        <w:t xml:space="preserve">in sawdust? </w:t>
      </w:r>
      <w:r w:rsidR="00E0391F" w:rsidRPr="000227E3">
        <w:rPr>
          <w:rFonts w:cstheme="minorHAnsi"/>
          <w:sz w:val="44"/>
          <w:szCs w:val="44"/>
        </w:rPr>
        <w:t>Didn't you know there was dynamite in it?'</w:t>
      </w:r>
    </w:p>
    <w:p w:rsidR="00E0391F" w:rsidRPr="000227E3" w:rsidRDefault="00E0391F" w:rsidP="00E0391F">
      <w:pPr>
        <w:autoSpaceDE w:val="0"/>
        <w:autoSpaceDN w:val="0"/>
        <w:adjustRightInd w:val="0"/>
        <w:spacing w:after="0" w:line="240" w:lineRule="auto"/>
        <w:rPr>
          <w:rFonts w:cstheme="minorHAnsi"/>
          <w:sz w:val="44"/>
          <w:szCs w:val="44"/>
        </w:rPr>
      </w:pPr>
    </w:p>
    <w:p w:rsidR="00E0391F" w:rsidRPr="000227E3" w:rsidRDefault="007D789A" w:rsidP="00E0391F">
      <w:pPr>
        <w:autoSpaceDE w:val="0"/>
        <w:autoSpaceDN w:val="0"/>
        <w:adjustRightInd w:val="0"/>
        <w:spacing w:after="0" w:line="240" w:lineRule="auto"/>
        <w:rPr>
          <w:rFonts w:cstheme="minorHAnsi"/>
          <w:sz w:val="44"/>
          <w:szCs w:val="44"/>
        </w:rPr>
      </w:pPr>
      <w:r>
        <w:rPr>
          <w:rFonts w:cstheme="minorHAnsi"/>
          <w:sz w:val="44"/>
          <w:szCs w:val="44"/>
        </w:rPr>
        <w:t xml:space="preserve">Jones truthfully yelped, </w:t>
      </w:r>
      <w:r w:rsidR="00390F34" w:rsidRPr="000227E3">
        <w:rPr>
          <w:rFonts w:cstheme="minorHAnsi"/>
          <w:sz w:val="44"/>
          <w:szCs w:val="44"/>
        </w:rPr>
        <w:t>'</w:t>
      </w:r>
      <w:r w:rsidR="00E0391F" w:rsidRPr="000227E3">
        <w:rPr>
          <w:rFonts w:cstheme="minorHAnsi"/>
          <w:sz w:val="44"/>
          <w:szCs w:val="44"/>
        </w:rPr>
        <w:t xml:space="preserve">No!' </w:t>
      </w:r>
    </w:p>
    <w:p w:rsidR="00E0391F" w:rsidRPr="000227E3" w:rsidRDefault="00E0391F" w:rsidP="00E0391F">
      <w:pPr>
        <w:autoSpaceDE w:val="0"/>
        <w:autoSpaceDN w:val="0"/>
        <w:adjustRightInd w:val="0"/>
        <w:spacing w:after="0" w:line="240" w:lineRule="auto"/>
        <w:rPr>
          <w:rFonts w:cstheme="minorHAnsi"/>
          <w:sz w:val="44"/>
          <w:szCs w:val="44"/>
        </w:rPr>
      </w:pPr>
    </w:p>
    <w:p w:rsidR="00A66F2D" w:rsidRPr="000227E3" w:rsidRDefault="007D789A" w:rsidP="00E0391F">
      <w:pPr>
        <w:autoSpaceDE w:val="0"/>
        <w:autoSpaceDN w:val="0"/>
        <w:adjustRightInd w:val="0"/>
        <w:spacing w:after="0" w:line="240" w:lineRule="auto"/>
        <w:rPr>
          <w:rFonts w:cstheme="minorHAnsi"/>
          <w:sz w:val="44"/>
          <w:szCs w:val="44"/>
        </w:rPr>
      </w:pPr>
      <w:r>
        <w:rPr>
          <w:rFonts w:cstheme="minorHAnsi"/>
          <w:sz w:val="44"/>
          <w:szCs w:val="44"/>
        </w:rPr>
        <w:t xml:space="preserve">Burns and the police officers then </w:t>
      </w:r>
      <w:r w:rsidR="004F6F8C" w:rsidRPr="000227E3">
        <w:rPr>
          <w:rFonts w:cstheme="minorHAnsi"/>
          <w:sz w:val="44"/>
          <w:szCs w:val="44"/>
        </w:rPr>
        <w:t xml:space="preserve">returned to the union’s headquarters on the circle. They searched the safe in the </w:t>
      </w:r>
      <w:r w:rsidR="00E0391F" w:rsidRPr="000227E3">
        <w:rPr>
          <w:rFonts w:cstheme="minorHAnsi"/>
          <w:sz w:val="44"/>
          <w:szCs w:val="44"/>
        </w:rPr>
        <w:t>exe</w:t>
      </w:r>
      <w:r w:rsidR="004F6F8C" w:rsidRPr="000227E3">
        <w:rPr>
          <w:rFonts w:cstheme="minorHAnsi"/>
          <w:sz w:val="44"/>
          <w:szCs w:val="44"/>
        </w:rPr>
        <w:t>cutive committee's council-room and removed a number of books as evidence</w:t>
      </w:r>
      <w:r w:rsidR="00E0391F" w:rsidRPr="000227E3">
        <w:rPr>
          <w:rFonts w:cstheme="minorHAnsi"/>
          <w:sz w:val="44"/>
          <w:szCs w:val="44"/>
        </w:rPr>
        <w:t xml:space="preserve">. </w:t>
      </w:r>
      <w:r w:rsidR="004F6F8C" w:rsidRPr="000227E3">
        <w:rPr>
          <w:rFonts w:cstheme="minorHAnsi"/>
          <w:sz w:val="44"/>
          <w:szCs w:val="44"/>
        </w:rPr>
        <w:t>They then</w:t>
      </w:r>
      <w:r w:rsidR="00E0391F" w:rsidRPr="000227E3">
        <w:rPr>
          <w:rFonts w:cstheme="minorHAnsi"/>
          <w:sz w:val="44"/>
          <w:szCs w:val="44"/>
        </w:rPr>
        <w:t xml:space="preserve"> proceeded to the basement, where </w:t>
      </w:r>
      <w:proofErr w:type="spellStart"/>
      <w:r>
        <w:rPr>
          <w:rFonts w:cstheme="minorHAnsi"/>
          <w:sz w:val="44"/>
          <w:szCs w:val="44"/>
        </w:rPr>
        <w:t>McManigle</w:t>
      </w:r>
      <w:proofErr w:type="spellEnd"/>
      <w:r>
        <w:rPr>
          <w:rFonts w:cstheme="minorHAnsi"/>
          <w:sz w:val="44"/>
          <w:szCs w:val="44"/>
        </w:rPr>
        <w:t xml:space="preserve"> told them they would find</w:t>
      </w:r>
      <w:r w:rsidR="00E0391F" w:rsidRPr="000227E3">
        <w:rPr>
          <w:rFonts w:cstheme="minorHAnsi"/>
          <w:sz w:val="44"/>
          <w:szCs w:val="44"/>
        </w:rPr>
        <w:t xml:space="preserve"> </w:t>
      </w:r>
      <w:r w:rsidR="004F6F8C" w:rsidRPr="000227E3">
        <w:rPr>
          <w:rFonts w:cstheme="minorHAnsi"/>
          <w:sz w:val="44"/>
          <w:szCs w:val="44"/>
        </w:rPr>
        <w:t>a large vault. Upon forcing the lock, Burns found</w:t>
      </w:r>
      <w:r w:rsidR="00E0391F" w:rsidRPr="000227E3">
        <w:rPr>
          <w:rFonts w:cstheme="minorHAnsi"/>
          <w:sz w:val="44"/>
          <w:szCs w:val="44"/>
        </w:rPr>
        <w:t xml:space="preserve"> four packages containing</w:t>
      </w:r>
      <w:r w:rsidR="004F6F8C" w:rsidRPr="000227E3">
        <w:rPr>
          <w:rFonts w:cstheme="minorHAnsi"/>
          <w:sz w:val="44"/>
          <w:szCs w:val="44"/>
        </w:rPr>
        <w:t xml:space="preserve"> </w:t>
      </w:r>
      <w:r w:rsidR="00E0391F" w:rsidRPr="000227E3">
        <w:rPr>
          <w:rFonts w:cstheme="minorHAnsi"/>
          <w:sz w:val="44"/>
          <w:szCs w:val="44"/>
        </w:rPr>
        <w:t xml:space="preserve">about eighty pounds of dynamite, each package wrapped in newspapers, and a corner of each torn open as if to make a hole </w:t>
      </w:r>
      <w:r w:rsidR="004F6F8C" w:rsidRPr="000227E3">
        <w:rPr>
          <w:rFonts w:cstheme="minorHAnsi"/>
          <w:sz w:val="44"/>
          <w:szCs w:val="44"/>
        </w:rPr>
        <w:t xml:space="preserve">for the insertion of a fuse. </w:t>
      </w:r>
      <w:r w:rsidR="00390F34" w:rsidRPr="000227E3">
        <w:rPr>
          <w:rFonts w:cstheme="minorHAnsi"/>
          <w:sz w:val="44"/>
          <w:szCs w:val="44"/>
        </w:rPr>
        <w:t>It was, as the press put it, enough dynamite to blow up Monument Circle</w:t>
      </w:r>
      <w:r w:rsidR="002B2CC6" w:rsidRPr="000227E3">
        <w:rPr>
          <w:rFonts w:cstheme="minorHAnsi"/>
          <w:sz w:val="44"/>
          <w:szCs w:val="44"/>
        </w:rPr>
        <w:t>, which was</w:t>
      </w:r>
      <w:r w:rsidR="00BB1F53" w:rsidRPr="000227E3">
        <w:rPr>
          <w:rFonts w:cstheme="minorHAnsi"/>
          <w:sz w:val="44"/>
          <w:szCs w:val="44"/>
        </w:rPr>
        <w:t xml:space="preserve"> directly above the stash</w:t>
      </w:r>
      <w:r w:rsidR="00390F34" w:rsidRPr="000227E3">
        <w:rPr>
          <w:rFonts w:cstheme="minorHAnsi"/>
          <w:sz w:val="44"/>
          <w:szCs w:val="44"/>
        </w:rPr>
        <w:t xml:space="preserve">. </w:t>
      </w:r>
      <w:r w:rsidR="004F6F8C" w:rsidRPr="000227E3">
        <w:rPr>
          <w:rFonts w:cstheme="minorHAnsi"/>
          <w:sz w:val="44"/>
          <w:szCs w:val="44"/>
        </w:rPr>
        <w:t>They</w:t>
      </w:r>
      <w:r w:rsidR="00E0391F" w:rsidRPr="000227E3">
        <w:rPr>
          <w:rFonts w:cstheme="minorHAnsi"/>
          <w:sz w:val="44"/>
          <w:szCs w:val="44"/>
        </w:rPr>
        <w:t xml:space="preserve"> also</w:t>
      </w:r>
      <w:r w:rsidR="004F6F8C" w:rsidRPr="000227E3">
        <w:rPr>
          <w:rFonts w:cstheme="minorHAnsi"/>
          <w:sz w:val="44"/>
          <w:szCs w:val="44"/>
        </w:rPr>
        <w:t xml:space="preserve"> found</w:t>
      </w:r>
      <w:r w:rsidR="00E0391F" w:rsidRPr="000227E3">
        <w:rPr>
          <w:rFonts w:cstheme="minorHAnsi"/>
          <w:sz w:val="44"/>
          <w:szCs w:val="44"/>
        </w:rPr>
        <w:t xml:space="preserve"> fourteen alarm-clocks</w:t>
      </w:r>
      <w:r w:rsidR="00390F34" w:rsidRPr="000227E3">
        <w:rPr>
          <w:rFonts w:cstheme="minorHAnsi"/>
          <w:sz w:val="44"/>
          <w:szCs w:val="44"/>
        </w:rPr>
        <w:t>,</w:t>
      </w:r>
      <w:r w:rsidR="00E0391F" w:rsidRPr="000227E3">
        <w:rPr>
          <w:rFonts w:cstheme="minorHAnsi"/>
          <w:sz w:val="44"/>
          <w:szCs w:val="44"/>
        </w:rPr>
        <w:t xml:space="preserve"> a box of fulminating-caps, yards of insulated wire, a</w:t>
      </w:r>
      <w:r w:rsidR="002B2CC6" w:rsidRPr="000227E3">
        <w:rPr>
          <w:rFonts w:cstheme="minorHAnsi"/>
          <w:sz w:val="44"/>
          <w:szCs w:val="44"/>
        </w:rPr>
        <w:t>nd a</w:t>
      </w:r>
      <w:r w:rsidR="00E0391F" w:rsidRPr="000227E3">
        <w:rPr>
          <w:rFonts w:cstheme="minorHAnsi"/>
          <w:sz w:val="44"/>
          <w:szCs w:val="44"/>
        </w:rPr>
        <w:t xml:space="preserve"> number of the metal strips that</w:t>
      </w:r>
      <w:r>
        <w:rPr>
          <w:rFonts w:cstheme="minorHAnsi"/>
          <w:sz w:val="44"/>
          <w:szCs w:val="44"/>
        </w:rPr>
        <w:t xml:space="preserve"> were</w:t>
      </w:r>
      <w:r w:rsidR="00E0391F" w:rsidRPr="000227E3">
        <w:rPr>
          <w:rFonts w:cstheme="minorHAnsi"/>
          <w:sz w:val="44"/>
          <w:szCs w:val="44"/>
        </w:rPr>
        <w:t xml:space="preserve"> </w:t>
      </w:r>
      <w:r w:rsidR="002B2CC6" w:rsidRPr="000227E3">
        <w:rPr>
          <w:rFonts w:cstheme="minorHAnsi"/>
          <w:sz w:val="44"/>
          <w:szCs w:val="44"/>
        </w:rPr>
        <w:t>used to manufacture</w:t>
      </w:r>
      <w:r w:rsidR="00E0391F" w:rsidRPr="000227E3">
        <w:rPr>
          <w:rFonts w:cstheme="minorHAnsi"/>
          <w:sz w:val="44"/>
          <w:szCs w:val="44"/>
        </w:rPr>
        <w:t xml:space="preserve"> ‘</w:t>
      </w:r>
      <w:r w:rsidR="00390F34" w:rsidRPr="000227E3">
        <w:rPr>
          <w:rFonts w:cstheme="minorHAnsi"/>
          <w:sz w:val="44"/>
          <w:szCs w:val="44"/>
        </w:rPr>
        <w:t>infernal</w:t>
      </w:r>
      <w:r w:rsidR="002B2CC6" w:rsidRPr="000227E3">
        <w:rPr>
          <w:rFonts w:cstheme="minorHAnsi"/>
          <w:sz w:val="44"/>
          <w:szCs w:val="44"/>
        </w:rPr>
        <w:t xml:space="preserve"> machines.” </w:t>
      </w:r>
    </w:p>
    <w:p w:rsidR="00C3633F" w:rsidRPr="000227E3" w:rsidRDefault="00C3633F" w:rsidP="00E0391F">
      <w:pPr>
        <w:autoSpaceDE w:val="0"/>
        <w:autoSpaceDN w:val="0"/>
        <w:adjustRightInd w:val="0"/>
        <w:spacing w:after="0" w:line="240" w:lineRule="auto"/>
        <w:rPr>
          <w:rFonts w:cstheme="minorHAnsi"/>
          <w:sz w:val="44"/>
          <w:szCs w:val="44"/>
        </w:rPr>
      </w:pPr>
    </w:p>
    <w:p w:rsidR="002B2CC6" w:rsidRPr="000227E3" w:rsidRDefault="007D789A" w:rsidP="00E0391F">
      <w:pPr>
        <w:autoSpaceDE w:val="0"/>
        <w:autoSpaceDN w:val="0"/>
        <w:adjustRightInd w:val="0"/>
        <w:spacing w:after="0" w:line="240" w:lineRule="auto"/>
        <w:rPr>
          <w:rFonts w:cstheme="minorHAnsi"/>
          <w:sz w:val="44"/>
          <w:szCs w:val="44"/>
        </w:rPr>
      </w:pPr>
      <w:r>
        <w:rPr>
          <w:rFonts w:cstheme="minorHAnsi"/>
          <w:sz w:val="44"/>
          <w:szCs w:val="44"/>
        </w:rPr>
        <w:lastRenderedPageBreak/>
        <w:t xml:space="preserve">James </w:t>
      </w:r>
      <w:r w:rsidR="007037F0">
        <w:rPr>
          <w:rFonts w:cstheme="minorHAnsi"/>
          <w:sz w:val="44"/>
          <w:szCs w:val="44"/>
        </w:rPr>
        <w:t xml:space="preserve">J. </w:t>
      </w:r>
      <w:r>
        <w:rPr>
          <w:rFonts w:cstheme="minorHAnsi"/>
          <w:sz w:val="44"/>
          <w:szCs w:val="44"/>
        </w:rPr>
        <w:t>and John B. McN</w:t>
      </w:r>
      <w:r w:rsidR="007037F0">
        <w:rPr>
          <w:rFonts w:cstheme="minorHAnsi"/>
          <w:sz w:val="44"/>
          <w:szCs w:val="44"/>
        </w:rPr>
        <w:t>amara were arraigned in L</w:t>
      </w:r>
      <w:r>
        <w:rPr>
          <w:rFonts w:cstheme="minorHAnsi"/>
          <w:sz w:val="44"/>
          <w:szCs w:val="44"/>
        </w:rPr>
        <w:t xml:space="preserve">os Angeles County on </w:t>
      </w:r>
      <w:r w:rsidR="007037F0">
        <w:rPr>
          <w:rFonts w:cstheme="minorHAnsi"/>
          <w:sz w:val="44"/>
          <w:szCs w:val="44"/>
        </w:rPr>
        <w:t xml:space="preserve">multiple </w:t>
      </w:r>
      <w:r>
        <w:rPr>
          <w:rFonts w:cstheme="minorHAnsi"/>
          <w:sz w:val="44"/>
          <w:szCs w:val="44"/>
        </w:rPr>
        <w:t xml:space="preserve">charges relating to the Times explosion and other attacks; </w:t>
      </w:r>
      <w:proofErr w:type="spellStart"/>
      <w:r>
        <w:rPr>
          <w:rFonts w:cstheme="minorHAnsi"/>
          <w:sz w:val="44"/>
          <w:szCs w:val="44"/>
        </w:rPr>
        <w:t>McManigle’s</w:t>
      </w:r>
      <w:proofErr w:type="spellEnd"/>
      <w:r>
        <w:rPr>
          <w:rFonts w:cstheme="minorHAnsi"/>
          <w:sz w:val="44"/>
          <w:szCs w:val="44"/>
        </w:rPr>
        <w:t xml:space="preserve"> cooperation b</w:t>
      </w:r>
      <w:r w:rsidR="001A361C">
        <w:rPr>
          <w:rFonts w:cstheme="minorHAnsi"/>
          <w:sz w:val="44"/>
          <w:szCs w:val="44"/>
        </w:rPr>
        <w:t>r</w:t>
      </w:r>
      <w:r>
        <w:rPr>
          <w:rFonts w:cstheme="minorHAnsi"/>
          <w:sz w:val="44"/>
          <w:szCs w:val="44"/>
        </w:rPr>
        <w:t>ought him immunity from charges in California.</w:t>
      </w:r>
      <w:r w:rsidR="007037F0" w:rsidRPr="007037F0">
        <w:rPr>
          <w:rFonts w:cstheme="minorHAnsi"/>
          <w:sz w:val="44"/>
          <w:szCs w:val="44"/>
        </w:rPr>
        <w:t xml:space="preserve"> </w:t>
      </w:r>
      <w:r w:rsidR="007037F0" w:rsidRPr="000227E3">
        <w:rPr>
          <w:rFonts w:cstheme="minorHAnsi"/>
          <w:sz w:val="44"/>
          <w:szCs w:val="44"/>
        </w:rPr>
        <w:t>Jim made good on his promise to bring in Clarence Darr</w:t>
      </w:r>
      <w:r w:rsidR="001A361C">
        <w:rPr>
          <w:rFonts w:cstheme="minorHAnsi"/>
          <w:sz w:val="44"/>
          <w:szCs w:val="44"/>
        </w:rPr>
        <w:t>ow as their defense attorney</w:t>
      </w:r>
      <w:r w:rsidR="007037F0" w:rsidRPr="000227E3">
        <w:rPr>
          <w:rFonts w:cstheme="minorHAnsi"/>
          <w:sz w:val="44"/>
          <w:szCs w:val="44"/>
        </w:rPr>
        <w:t xml:space="preserve">, but Darrow </w:t>
      </w:r>
      <w:r w:rsidR="001A361C">
        <w:rPr>
          <w:rFonts w:cstheme="minorHAnsi"/>
          <w:sz w:val="44"/>
          <w:szCs w:val="44"/>
        </w:rPr>
        <w:t>felt that the physical</w:t>
      </w:r>
      <w:r w:rsidR="001A361C" w:rsidRPr="000227E3">
        <w:rPr>
          <w:rFonts w:cstheme="minorHAnsi"/>
          <w:sz w:val="44"/>
          <w:szCs w:val="44"/>
        </w:rPr>
        <w:t xml:space="preserve"> evidence, along with </w:t>
      </w:r>
      <w:proofErr w:type="spellStart"/>
      <w:r w:rsidR="001A361C" w:rsidRPr="000227E3">
        <w:rPr>
          <w:rFonts w:cstheme="minorHAnsi"/>
          <w:sz w:val="44"/>
          <w:szCs w:val="44"/>
        </w:rPr>
        <w:t>McManigle’s</w:t>
      </w:r>
      <w:proofErr w:type="spellEnd"/>
      <w:r w:rsidR="001A361C" w:rsidRPr="000227E3">
        <w:rPr>
          <w:rFonts w:cstheme="minorHAnsi"/>
          <w:sz w:val="44"/>
          <w:szCs w:val="44"/>
        </w:rPr>
        <w:t xml:space="preserve"> testimony</w:t>
      </w:r>
      <w:r w:rsidR="001A361C">
        <w:rPr>
          <w:rFonts w:cstheme="minorHAnsi"/>
          <w:sz w:val="44"/>
          <w:szCs w:val="44"/>
        </w:rPr>
        <w:t>, was overwhelming. Despite this, the cases proceeded to trial, and in the midst of jury selection, Darrow was accused of trying to bribe jurors in both Jim’s and John’s cases. Things went swiftly downhill for the defense, and o</w:t>
      </w:r>
      <w:r w:rsidR="002B2CC6" w:rsidRPr="000227E3">
        <w:rPr>
          <w:rFonts w:cstheme="minorHAnsi"/>
          <w:sz w:val="44"/>
          <w:szCs w:val="44"/>
        </w:rPr>
        <w:t xml:space="preserve">n December 1, 1911, </w:t>
      </w:r>
      <w:r w:rsidR="00C3633F" w:rsidRPr="000227E3">
        <w:rPr>
          <w:rFonts w:cstheme="minorHAnsi"/>
          <w:sz w:val="44"/>
          <w:szCs w:val="44"/>
        </w:rPr>
        <w:t xml:space="preserve">Jim </w:t>
      </w:r>
      <w:r w:rsidR="002C24A9" w:rsidRPr="000227E3">
        <w:rPr>
          <w:rFonts w:cstheme="minorHAnsi"/>
          <w:sz w:val="44"/>
          <w:szCs w:val="44"/>
        </w:rPr>
        <w:t>ple</w:t>
      </w:r>
      <w:r w:rsidR="00BB1F53" w:rsidRPr="000227E3">
        <w:rPr>
          <w:rFonts w:cstheme="minorHAnsi"/>
          <w:sz w:val="44"/>
          <w:szCs w:val="44"/>
        </w:rPr>
        <w:t>d guilty</w:t>
      </w:r>
      <w:r w:rsidR="003732BB" w:rsidRPr="000227E3">
        <w:rPr>
          <w:rFonts w:cstheme="minorHAnsi"/>
          <w:sz w:val="44"/>
          <w:szCs w:val="44"/>
        </w:rPr>
        <w:t xml:space="preserve"> </w:t>
      </w:r>
      <w:r w:rsidR="00C3633F" w:rsidRPr="000227E3">
        <w:rPr>
          <w:rFonts w:cstheme="minorHAnsi"/>
          <w:sz w:val="44"/>
          <w:szCs w:val="44"/>
        </w:rPr>
        <w:t xml:space="preserve">to the dynamiting of the Times </w:t>
      </w:r>
      <w:r w:rsidR="00BB1F53" w:rsidRPr="000227E3">
        <w:rPr>
          <w:rFonts w:cstheme="minorHAnsi"/>
          <w:sz w:val="44"/>
          <w:szCs w:val="44"/>
        </w:rPr>
        <w:t>building and the ensuing murder</w:t>
      </w:r>
      <w:r w:rsidR="00C3633F" w:rsidRPr="000227E3">
        <w:rPr>
          <w:rFonts w:cstheme="minorHAnsi"/>
          <w:sz w:val="44"/>
          <w:szCs w:val="44"/>
        </w:rPr>
        <w:t xml:space="preserve"> of 21 people, and John </w:t>
      </w:r>
      <w:r w:rsidR="002B2CC6" w:rsidRPr="000227E3">
        <w:rPr>
          <w:rFonts w:cstheme="minorHAnsi"/>
          <w:sz w:val="44"/>
          <w:szCs w:val="44"/>
        </w:rPr>
        <w:t xml:space="preserve">pled guilty </w:t>
      </w:r>
      <w:r w:rsidR="00C3633F" w:rsidRPr="000227E3">
        <w:rPr>
          <w:rFonts w:cstheme="minorHAnsi"/>
          <w:sz w:val="44"/>
          <w:szCs w:val="44"/>
        </w:rPr>
        <w:t xml:space="preserve">to the explosion at the Llewellyn Iron Works on Christmas Day 1910. </w:t>
      </w:r>
      <w:r w:rsidR="001A361C" w:rsidRPr="000227E3">
        <w:rPr>
          <w:rFonts w:cstheme="minorHAnsi"/>
          <w:sz w:val="44"/>
          <w:szCs w:val="44"/>
        </w:rPr>
        <w:t>Jim McNamara was sentenced to life in prison and died in San Quentin Prison in 1941; John received a sentence of 15 years, of which he served 9 years. Upon his release, he rejoined the leadership of the Iron Workers, until he was expelled in 1928 for stealing $200 from the union. He also died in 1941.</w:t>
      </w:r>
    </w:p>
    <w:p w:rsidR="001A361C" w:rsidRDefault="001A361C" w:rsidP="00E0391F">
      <w:pPr>
        <w:autoSpaceDE w:val="0"/>
        <w:autoSpaceDN w:val="0"/>
        <w:adjustRightInd w:val="0"/>
        <w:spacing w:after="0" w:line="240" w:lineRule="auto"/>
        <w:rPr>
          <w:rFonts w:cstheme="minorHAnsi"/>
          <w:sz w:val="44"/>
          <w:szCs w:val="44"/>
        </w:rPr>
      </w:pPr>
    </w:p>
    <w:p w:rsidR="00C3633F" w:rsidRPr="000227E3" w:rsidRDefault="00C3633F" w:rsidP="00E0391F">
      <w:pPr>
        <w:autoSpaceDE w:val="0"/>
        <w:autoSpaceDN w:val="0"/>
        <w:adjustRightInd w:val="0"/>
        <w:spacing w:after="0" w:line="240" w:lineRule="auto"/>
        <w:rPr>
          <w:rFonts w:cstheme="minorHAnsi"/>
          <w:sz w:val="44"/>
          <w:szCs w:val="44"/>
        </w:rPr>
      </w:pPr>
      <w:r w:rsidRPr="000227E3">
        <w:rPr>
          <w:rFonts w:cstheme="minorHAnsi"/>
          <w:sz w:val="44"/>
          <w:szCs w:val="44"/>
        </w:rPr>
        <w:t>Darrow</w:t>
      </w:r>
      <w:r w:rsidR="001A361C">
        <w:rPr>
          <w:rFonts w:cstheme="minorHAnsi"/>
          <w:sz w:val="44"/>
          <w:szCs w:val="44"/>
        </w:rPr>
        <w:t>’s bribery cases went to trial-</w:t>
      </w:r>
      <w:r w:rsidRPr="000227E3">
        <w:rPr>
          <w:rFonts w:cstheme="minorHAnsi"/>
          <w:sz w:val="44"/>
          <w:szCs w:val="44"/>
        </w:rPr>
        <w:t xml:space="preserve"> </w:t>
      </w:r>
      <w:r w:rsidR="002802DD" w:rsidRPr="000227E3">
        <w:rPr>
          <w:rFonts w:cstheme="minorHAnsi"/>
          <w:sz w:val="44"/>
          <w:szCs w:val="44"/>
        </w:rPr>
        <w:t xml:space="preserve">he </w:t>
      </w:r>
      <w:r w:rsidRPr="000227E3">
        <w:rPr>
          <w:rFonts w:cstheme="minorHAnsi"/>
          <w:sz w:val="44"/>
          <w:szCs w:val="44"/>
        </w:rPr>
        <w:t>was acquitted</w:t>
      </w:r>
      <w:r w:rsidR="001A361C">
        <w:rPr>
          <w:rFonts w:cstheme="minorHAnsi"/>
          <w:sz w:val="44"/>
          <w:szCs w:val="44"/>
        </w:rPr>
        <w:t xml:space="preserve"> in the first</w:t>
      </w:r>
      <w:r w:rsidR="002802DD" w:rsidRPr="000227E3">
        <w:rPr>
          <w:rFonts w:cstheme="minorHAnsi"/>
          <w:sz w:val="44"/>
          <w:szCs w:val="44"/>
        </w:rPr>
        <w:t>, but the second ended in a hung jury. The prosecution agreed not to retry him so long as Darrow promised to never practice law in California again.</w:t>
      </w:r>
      <w:r w:rsidR="00BB1F53" w:rsidRPr="000227E3">
        <w:rPr>
          <w:rFonts w:cstheme="minorHAnsi"/>
          <w:sz w:val="44"/>
          <w:szCs w:val="44"/>
        </w:rPr>
        <w:t xml:space="preserve"> </w:t>
      </w:r>
    </w:p>
    <w:p w:rsidR="00BB1F53" w:rsidRPr="000227E3" w:rsidRDefault="00BB1F53" w:rsidP="00E0391F">
      <w:pPr>
        <w:autoSpaceDE w:val="0"/>
        <w:autoSpaceDN w:val="0"/>
        <w:adjustRightInd w:val="0"/>
        <w:spacing w:after="0" w:line="240" w:lineRule="auto"/>
        <w:rPr>
          <w:rFonts w:cstheme="minorHAnsi"/>
          <w:sz w:val="44"/>
          <w:szCs w:val="44"/>
        </w:rPr>
      </w:pPr>
    </w:p>
    <w:p w:rsidR="00BB1F53" w:rsidRPr="000227E3" w:rsidRDefault="00C10156" w:rsidP="00E0391F">
      <w:pPr>
        <w:autoSpaceDE w:val="0"/>
        <w:autoSpaceDN w:val="0"/>
        <w:adjustRightInd w:val="0"/>
        <w:spacing w:after="0" w:line="240" w:lineRule="auto"/>
        <w:rPr>
          <w:rFonts w:cstheme="minorHAnsi"/>
          <w:sz w:val="44"/>
          <w:szCs w:val="44"/>
        </w:rPr>
      </w:pPr>
      <w:r w:rsidRPr="000227E3">
        <w:rPr>
          <w:rFonts w:cstheme="minorHAnsi"/>
          <w:sz w:val="44"/>
          <w:szCs w:val="44"/>
        </w:rPr>
        <w:lastRenderedPageBreak/>
        <w:t xml:space="preserve">The conclusion of the </w:t>
      </w:r>
      <w:proofErr w:type="spellStart"/>
      <w:r w:rsidRPr="000227E3">
        <w:rPr>
          <w:rFonts w:cstheme="minorHAnsi"/>
          <w:sz w:val="44"/>
          <w:szCs w:val="44"/>
        </w:rPr>
        <w:t>McNamaras</w:t>
      </w:r>
      <w:proofErr w:type="spellEnd"/>
      <w:r w:rsidRPr="000227E3">
        <w:rPr>
          <w:rFonts w:cstheme="minorHAnsi"/>
          <w:sz w:val="44"/>
          <w:szCs w:val="44"/>
        </w:rPr>
        <w:t xml:space="preserve">’ </w:t>
      </w:r>
      <w:r w:rsidR="00681703" w:rsidRPr="000227E3">
        <w:rPr>
          <w:rFonts w:cstheme="minorHAnsi"/>
          <w:sz w:val="44"/>
          <w:szCs w:val="44"/>
        </w:rPr>
        <w:t xml:space="preserve">case in Los Angeles was an important moment, but it was </w:t>
      </w:r>
      <w:r w:rsidR="002B2CC6" w:rsidRPr="000227E3">
        <w:rPr>
          <w:rFonts w:cstheme="minorHAnsi"/>
          <w:sz w:val="44"/>
          <w:szCs w:val="44"/>
        </w:rPr>
        <w:t xml:space="preserve">by no means the </w:t>
      </w:r>
      <w:r w:rsidR="00681703" w:rsidRPr="000227E3">
        <w:rPr>
          <w:rFonts w:cstheme="minorHAnsi"/>
          <w:sz w:val="44"/>
          <w:szCs w:val="44"/>
        </w:rPr>
        <w:t>end of the</w:t>
      </w:r>
      <w:r w:rsidR="002B2CC6" w:rsidRPr="000227E3">
        <w:rPr>
          <w:rFonts w:cstheme="minorHAnsi"/>
          <w:sz w:val="44"/>
          <w:szCs w:val="44"/>
        </w:rPr>
        <w:t xml:space="preserve"> criminal</w:t>
      </w:r>
      <w:r w:rsidR="00681703" w:rsidRPr="000227E3">
        <w:rPr>
          <w:rFonts w:cstheme="minorHAnsi"/>
          <w:sz w:val="44"/>
          <w:szCs w:val="44"/>
        </w:rPr>
        <w:t xml:space="preserve"> investigation. The </w:t>
      </w:r>
      <w:r w:rsidR="00465E9B" w:rsidRPr="000227E3">
        <w:rPr>
          <w:rFonts w:cstheme="minorHAnsi"/>
          <w:sz w:val="44"/>
          <w:szCs w:val="44"/>
        </w:rPr>
        <w:t xml:space="preserve">federal </w:t>
      </w:r>
      <w:r w:rsidR="00681703" w:rsidRPr="000227E3">
        <w:rPr>
          <w:rFonts w:cstheme="minorHAnsi"/>
          <w:sz w:val="44"/>
          <w:szCs w:val="44"/>
        </w:rPr>
        <w:t xml:space="preserve">government was eager to make an example of the rest of the union’s leadership and </w:t>
      </w:r>
      <w:r w:rsidR="00465E9B" w:rsidRPr="000227E3">
        <w:rPr>
          <w:rFonts w:cstheme="minorHAnsi"/>
          <w:sz w:val="44"/>
          <w:szCs w:val="44"/>
        </w:rPr>
        <w:t xml:space="preserve">convened </w:t>
      </w:r>
      <w:r w:rsidR="001A361C">
        <w:rPr>
          <w:rFonts w:cstheme="minorHAnsi"/>
          <w:sz w:val="44"/>
          <w:szCs w:val="44"/>
        </w:rPr>
        <w:t>a</w:t>
      </w:r>
      <w:r w:rsidR="00465E9B" w:rsidRPr="000227E3">
        <w:rPr>
          <w:rFonts w:cstheme="minorHAnsi"/>
          <w:sz w:val="44"/>
          <w:szCs w:val="44"/>
        </w:rPr>
        <w:t xml:space="preserve"> grand jury in Indianapolis </w:t>
      </w:r>
      <w:r w:rsidR="00ED70DB" w:rsidRPr="000227E3">
        <w:rPr>
          <w:rFonts w:cstheme="minorHAnsi"/>
          <w:sz w:val="44"/>
          <w:szCs w:val="44"/>
        </w:rPr>
        <w:t xml:space="preserve">in late 1911 </w:t>
      </w:r>
      <w:r w:rsidR="00465E9B" w:rsidRPr="000227E3">
        <w:rPr>
          <w:rFonts w:cstheme="minorHAnsi"/>
          <w:sz w:val="44"/>
          <w:szCs w:val="44"/>
        </w:rPr>
        <w:t>to seek indictments again</w:t>
      </w:r>
      <w:r w:rsidR="002C24A9" w:rsidRPr="000227E3">
        <w:rPr>
          <w:rFonts w:cstheme="minorHAnsi"/>
          <w:sz w:val="44"/>
          <w:szCs w:val="44"/>
        </w:rPr>
        <w:t>st</w:t>
      </w:r>
      <w:r w:rsidR="00465E9B" w:rsidRPr="000227E3">
        <w:rPr>
          <w:rFonts w:cstheme="minorHAnsi"/>
          <w:sz w:val="44"/>
          <w:szCs w:val="44"/>
        </w:rPr>
        <w:t xml:space="preserve"> members of the union.</w:t>
      </w:r>
    </w:p>
    <w:p w:rsidR="00465E9B" w:rsidRPr="000227E3" w:rsidRDefault="00465E9B" w:rsidP="00E0391F">
      <w:pPr>
        <w:autoSpaceDE w:val="0"/>
        <w:autoSpaceDN w:val="0"/>
        <w:adjustRightInd w:val="0"/>
        <w:spacing w:after="0" w:line="240" w:lineRule="auto"/>
        <w:rPr>
          <w:rFonts w:cstheme="minorHAnsi"/>
          <w:sz w:val="44"/>
          <w:szCs w:val="44"/>
        </w:rPr>
      </w:pPr>
    </w:p>
    <w:p w:rsidR="00ED70DB" w:rsidRPr="000227E3" w:rsidRDefault="00465E9B" w:rsidP="00E0391F">
      <w:pPr>
        <w:autoSpaceDE w:val="0"/>
        <w:autoSpaceDN w:val="0"/>
        <w:adjustRightInd w:val="0"/>
        <w:spacing w:after="0" w:line="240" w:lineRule="auto"/>
        <w:rPr>
          <w:rFonts w:cstheme="minorHAnsi"/>
          <w:sz w:val="44"/>
          <w:szCs w:val="44"/>
        </w:rPr>
      </w:pPr>
      <w:r w:rsidRPr="000227E3">
        <w:rPr>
          <w:rFonts w:cstheme="minorHAnsi"/>
          <w:sz w:val="44"/>
          <w:szCs w:val="44"/>
        </w:rPr>
        <w:t xml:space="preserve">The grand jury’s proceedings were covered extensively in the newspapers. It was widely known that </w:t>
      </w:r>
      <w:proofErr w:type="spellStart"/>
      <w:r w:rsidRPr="000227E3">
        <w:rPr>
          <w:rFonts w:cstheme="minorHAnsi"/>
          <w:sz w:val="44"/>
          <w:szCs w:val="44"/>
        </w:rPr>
        <w:t>Ortie</w:t>
      </w:r>
      <w:proofErr w:type="spellEnd"/>
      <w:r w:rsidRPr="000227E3">
        <w:rPr>
          <w:rFonts w:cstheme="minorHAnsi"/>
          <w:sz w:val="44"/>
          <w:szCs w:val="44"/>
        </w:rPr>
        <w:t xml:space="preserve"> </w:t>
      </w:r>
      <w:proofErr w:type="spellStart"/>
      <w:r w:rsidRPr="000227E3">
        <w:rPr>
          <w:rFonts w:cstheme="minorHAnsi"/>
          <w:sz w:val="44"/>
          <w:szCs w:val="44"/>
        </w:rPr>
        <w:t>McManigle</w:t>
      </w:r>
      <w:proofErr w:type="spellEnd"/>
      <w:r w:rsidRPr="000227E3">
        <w:rPr>
          <w:rFonts w:cstheme="minorHAnsi"/>
          <w:sz w:val="44"/>
          <w:szCs w:val="44"/>
        </w:rPr>
        <w:t xml:space="preserve">, </w:t>
      </w:r>
      <w:r w:rsidR="00ED70DB" w:rsidRPr="000227E3">
        <w:rPr>
          <w:rFonts w:cstheme="minorHAnsi"/>
          <w:sz w:val="44"/>
          <w:szCs w:val="44"/>
        </w:rPr>
        <w:t xml:space="preserve">now </w:t>
      </w:r>
      <w:r w:rsidR="001A361C">
        <w:rPr>
          <w:rFonts w:cstheme="minorHAnsi"/>
          <w:sz w:val="44"/>
          <w:szCs w:val="44"/>
        </w:rPr>
        <w:t>acting as a government</w:t>
      </w:r>
      <w:r w:rsidR="00ED70DB" w:rsidRPr="000227E3">
        <w:rPr>
          <w:rFonts w:cstheme="minorHAnsi"/>
          <w:sz w:val="44"/>
          <w:szCs w:val="44"/>
        </w:rPr>
        <w:t xml:space="preserve"> witness in the federal investigation, was being housed</w:t>
      </w:r>
      <w:r w:rsidRPr="000227E3">
        <w:rPr>
          <w:rFonts w:cstheme="minorHAnsi"/>
          <w:sz w:val="44"/>
          <w:szCs w:val="44"/>
        </w:rPr>
        <w:t xml:space="preserve"> in the east wing of t</w:t>
      </w:r>
      <w:r w:rsidR="001A361C">
        <w:rPr>
          <w:rFonts w:cstheme="minorHAnsi"/>
          <w:sz w:val="44"/>
          <w:szCs w:val="44"/>
        </w:rPr>
        <w:t>he third floor of this building. This arrangement permitted him</w:t>
      </w:r>
      <w:r w:rsidRPr="000227E3">
        <w:rPr>
          <w:rFonts w:cstheme="minorHAnsi"/>
          <w:sz w:val="44"/>
          <w:szCs w:val="44"/>
        </w:rPr>
        <w:t xml:space="preserve"> easy access to the grand jury r</w:t>
      </w:r>
      <w:r w:rsidR="000D3A15" w:rsidRPr="000227E3">
        <w:rPr>
          <w:rFonts w:cstheme="minorHAnsi"/>
          <w:sz w:val="44"/>
          <w:szCs w:val="44"/>
        </w:rPr>
        <w:t>oom</w:t>
      </w:r>
      <w:r w:rsidR="00FA002A" w:rsidRPr="000227E3">
        <w:rPr>
          <w:rFonts w:cstheme="minorHAnsi"/>
          <w:sz w:val="44"/>
          <w:szCs w:val="44"/>
        </w:rPr>
        <w:t xml:space="preserve"> and U.S. Attorney’s Office </w:t>
      </w:r>
      <w:r w:rsidR="000D3A15" w:rsidRPr="000227E3">
        <w:rPr>
          <w:rFonts w:cstheme="minorHAnsi"/>
          <w:sz w:val="44"/>
          <w:szCs w:val="44"/>
        </w:rPr>
        <w:t>on the same floor. At one point, his wife, Emma, was called before the grand jury</w:t>
      </w:r>
      <w:r w:rsidRPr="000227E3">
        <w:rPr>
          <w:rFonts w:cstheme="minorHAnsi"/>
          <w:sz w:val="44"/>
          <w:szCs w:val="44"/>
        </w:rPr>
        <w:t xml:space="preserve">. </w:t>
      </w:r>
      <w:proofErr w:type="spellStart"/>
      <w:r w:rsidR="00ED70DB" w:rsidRPr="000227E3">
        <w:rPr>
          <w:rFonts w:cstheme="minorHAnsi"/>
          <w:sz w:val="44"/>
          <w:szCs w:val="44"/>
        </w:rPr>
        <w:t>McManigle’s</w:t>
      </w:r>
      <w:proofErr w:type="spellEnd"/>
      <w:r w:rsidR="00ED70DB" w:rsidRPr="000227E3">
        <w:rPr>
          <w:rFonts w:cstheme="minorHAnsi"/>
          <w:sz w:val="44"/>
          <w:szCs w:val="44"/>
        </w:rPr>
        <w:t xml:space="preserve"> brother </w:t>
      </w:r>
      <w:r w:rsidR="001A361C">
        <w:rPr>
          <w:rFonts w:cstheme="minorHAnsi"/>
          <w:sz w:val="44"/>
          <w:szCs w:val="44"/>
        </w:rPr>
        <w:t>and father were</w:t>
      </w:r>
      <w:r w:rsidR="00ED70DB" w:rsidRPr="000227E3">
        <w:rPr>
          <w:rFonts w:cstheme="minorHAnsi"/>
          <w:sz w:val="44"/>
          <w:szCs w:val="44"/>
        </w:rPr>
        <w:t xml:space="preserve"> also called </w:t>
      </w:r>
      <w:r w:rsidR="001A361C">
        <w:rPr>
          <w:rFonts w:cstheme="minorHAnsi"/>
          <w:sz w:val="44"/>
          <w:szCs w:val="44"/>
        </w:rPr>
        <w:t>to testify</w:t>
      </w:r>
      <w:r w:rsidR="00ED70DB" w:rsidRPr="000227E3">
        <w:rPr>
          <w:rFonts w:cstheme="minorHAnsi"/>
          <w:sz w:val="44"/>
          <w:szCs w:val="44"/>
        </w:rPr>
        <w:t xml:space="preserve">. A deputy U.S. Marshal was assigned to the family to protect them while in Indianapolis. </w:t>
      </w:r>
    </w:p>
    <w:p w:rsidR="006A6537" w:rsidRPr="000227E3" w:rsidRDefault="006A6537" w:rsidP="00E0391F">
      <w:pPr>
        <w:autoSpaceDE w:val="0"/>
        <w:autoSpaceDN w:val="0"/>
        <w:adjustRightInd w:val="0"/>
        <w:spacing w:after="0" w:line="240" w:lineRule="auto"/>
        <w:rPr>
          <w:rFonts w:cstheme="minorHAnsi"/>
          <w:sz w:val="44"/>
          <w:szCs w:val="44"/>
        </w:rPr>
      </w:pPr>
    </w:p>
    <w:p w:rsidR="00F30EF8" w:rsidRPr="000227E3" w:rsidRDefault="002C24A9" w:rsidP="00E0391F">
      <w:pPr>
        <w:autoSpaceDE w:val="0"/>
        <w:autoSpaceDN w:val="0"/>
        <w:adjustRightInd w:val="0"/>
        <w:spacing w:after="0" w:line="240" w:lineRule="auto"/>
        <w:rPr>
          <w:rFonts w:cstheme="minorHAnsi"/>
          <w:sz w:val="44"/>
          <w:szCs w:val="44"/>
        </w:rPr>
      </w:pPr>
      <w:r w:rsidRPr="000227E3">
        <w:rPr>
          <w:rFonts w:cstheme="minorHAnsi"/>
          <w:sz w:val="44"/>
          <w:szCs w:val="44"/>
        </w:rPr>
        <w:t xml:space="preserve">Finally, in February 1912, the grand jury brought indictments against 54 men- not on murder charges or the dynamiting of buildings </w:t>
      </w:r>
      <w:r w:rsidR="001A361C">
        <w:rPr>
          <w:rFonts w:cstheme="minorHAnsi"/>
          <w:sz w:val="44"/>
          <w:szCs w:val="44"/>
        </w:rPr>
        <w:t>themselves, but for</w:t>
      </w:r>
      <w:r w:rsidRPr="000227E3">
        <w:rPr>
          <w:rFonts w:cstheme="minorHAnsi"/>
          <w:sz w:val="44"/>
          <w:szCs w:val="44"/>
        </w:rPr>
        <w:t xml:space="preserve"> conspiracy to commit a crime against the United Stat</w:t>
      </w:r>
      <w:r w:rsidR="005D5254" w:rsidRPr="000227E3">
        <w:rPr>
          <w:rFonts w:cstheme="minorHAnsi"/>
          <w:sz w:val="44"/>
          <w:szCs w:val="44"/>
        </w:rPr>
        <w:t>es, and</w:t>
      </w:r>
      <w:r w:rsidRPr="000227E3">
        <w:rPr>
          <w:rFonts w:cstheme="minorHAnsi"/>
          <w:sz w:val="44"/>
          <w:szCs w:val="44"/>
        </w:rPr>
        <w:t xml:space="preserve"> transport</w:t>
      </w:r>
      <w:r w:rsidR="005D5254" w:rsidRPr="000227E3">
        <w:rPr>
          <w:rFonts w:cstheme="minorHAnsi"/>
          <w:sz w:val="44"/>
          <w:szCs w:val="44"/>
        </w:rPr>
        <w:t>ing, aiding and abetting in a conspiracy to transport</w:t>
      </w:r>
      <w:r w:rsidRPr="000227E3">
        <w:rPr>
          <w:rFonts w:cstheme="minorHAnsi"/>
          <w:sz w:val="44"/>
          <w:szCs w:val="44"/>
        </w:rPr>
        <w:t xml:space="preserve"> explosives on passenger trains </w:t>
      </w:r>
      <w:r w:rsidR="005D5254" w:rsidRPr="000227E3">
        <w:rPr>
          <w:rFonts w:cstheme="minorHAnsi"/>
          <w:sz w:val="44"/>
          <w:szCs w:val="44"/>
        </w:rPr>
        <w:t>from one state into another</w:t>
      </w:r>
      <w:r w:rsidRPr="000227E3">
        <w:rPr>
          <w:rFonts w:cstheme="minorHAnsi"/>
          <w:sz w:val="44"/>
          <w:szCs w:val="44"/>
        </w:rPr>
        <w:t>.</w:t>
      </w:r>
      <w:r w:rsidR="006A6537" w:rsidRPr="000227E3">
        <w:rPr>
          <w:rFonts w:cstheme="minorHAnsi"/>
          <w:sz w:val="44"/>
          <w:szCs w:val="44"/>
        </w:rPr>
        <w:t xml:space="preserve"> In total, 40 defendants were tried simultaneously in this courtroom. The remaining 14 defendants were eliminated</w:t>
      </w:r>
      <w:r w:rsidR="00094D8F" w:rsidRPr="000227E3">
        <w:rPr>
          <w:rFonts w:cstheme="minorHAnsi"/>
          <w:sz w:val="44"/>
          <w:szCs w:val="44"/>
        </w:rPr>
        <w:t xml:space="preserve"> before, </w:t>
      </w:r>
      <w:r w:rsidR="00094D8F" w:rsidRPr="000227E3">
        <w:rPr>
          <w:rFonts w:cstheme="minorHAnsi"/>
          <w:sz w:val="44"/>
          <w:szCs w:val="44"/>
        </w:rPr>
        <w:lastRenderedPageBreak/>
        <w:t xml:space="preserve">during, and at the conclusion of </w:t>
      </w:r>
      <w:r w:rsidR="00894924" w:rsidRPr="000227E3">
        <w:rPr>
          <w:rFonts w:cstheme="minorHAnsi"/>
          <w:sz w:val="44"/>
          <w:szCs w:val="44"/>
        </w:rPr>
        <w:t>the</w:t>
      </w:r>
      <w:r w:rsidR="00926F3E">
        <w:rPr>
          <w:rFonts w:cstheme="minorHAnsi"/>
          <w:sz w:val="44"/>
          <w:szCs w:val="44"/>
        </w:rPr>
        <w:t xml:space="preserve"> trial for a variety of reasons.</w:t>
      </w:r>
      <w:r w:rsidR="006A6537" w:rsidRPr="000227E3">
        <w:rPr>
          <w:rFonts w:cstheme="minorHAnsi"/>
          <w:sz w:val="44"/>
          <w:szCs w:val="44"/>
        </w:rPr>
        <w:t xml:space="preserve"> </w:t>
      </w:r>
      <w:r w:rsidR="00926F3E">
        <w:rPr>
          <w:rFonts w:cstheme="minorHAnsi"/>
          <w:sz w:val="44"/>
          <w:szCs w:val="44"/>
        </w:rPr>
        <w:t>The</w:t>
      </w:r>
      <w:r w:rsidR="006A6537" w:rsidRPr="000227E3">
        <w:rPr>
          <w:rFonts w:cstheme="minorHAnsi"/>
          <w:sz w:val="44"/>
          <w:szCs w:val="44"/>
        </w:rPr>
        <w:t xml:space="preserve"> </w:t>
      </w:r>
      <w:proofErr w:type="spellStart"/>
      <w:r w:rsidR="006A6537" w:rsidRPr="000227E3">
        <w:rPr>
          <w:rFonts w:cstheme="minorHAnsi"/>
          <w:sz w:val="44"/>
          <w:szCs w:val="44"/>
        </w:rPr>
        <w:t>McNamaras</w:t>
      </w:r>
      <w:proofErr w:type="spellEnd"/>
      <w:r w:rsidR="006A6537" w:rsidRPr="000227E3">
        <w:rPr>
          <w:rFonts w:cstheme="minorHAnsi"/>
          <w:sz w:val="44"/>
          <w:szCs w:val="44"/>
        </w:rPr>
        <w:t>, who by this point were serving sentences from their state court case in California</w:t>
      </w:r>
      <w:r w:rsidR="00926F3E">
        <w:rPr>
          <w:rFonts w:cstheme="minorHAnsi"/>
          <w:sz w:val="44"/>
          <w:szCs w:val="44"/>
        </w:rPr>
        <w:t>, were among those charged but not tried</w:t>
      </w:r>
      <w:r w:rsidR="006A6537" w:rsidRPr="000227E3">
        <w:rPr>
          <w:rFonts w:cstheme="minorHAnsi"/>
          <w:sz w:val="44"/>
          <w:szCs w:val="44"/>
        </w:rPr>
        <w:t>. Others were</w:t>
      </w:r>
      <w:r w:rsidR="00926F3E">
        <w:rPr>
          <w:rFonts w:cstheme="minorHAnsi"/>
          <w:sz w:val="44"/>
          <w:szCs w:val="44"/>
        </w:rPr>
        <w:t xml:space="preserve"> released for lack of evidence, and </w:t>
      </w:r>
      <w:r w:rsidR="006A6537" w:rsidRPr="000227E3">
        <w:rPr>
          <w:rFonts w:cstheme="minorHAnsi"/>
          <w:sz w:val="44"/>
          <w:szCs w:val="44"/>
        </w:rPr>
        <w:t xml:space="preserve">two (including </w:t>
      </w:r>
      <w:proofErr w:type="spellStart"/>
      <w:r w:rsidR="006A6537" w:rsidRPr="000227E3">
        <w:rPr>
          <w:rFonts w:cstheme="minorHAnsi"/>
          <w:sz w:val="44"/>
          <w:szCs w:val="44"/>
        </w:rPr>
        <w:t>Ortie</w:t>
      </w:r>
      <w:proofErr w:type="spellEnd"/>
      <w:r w:rsidR="006A6537" w:rsidRPr="000227E3">
        <w:rPr>
          <w:rFonts w:cstheme="minorHAnsi"/>
          <w:sz w:val="44"/>
          <w:szCs w:val="44"/>
        </w:rPr>
        <w:t xml:space="preserve"> </w:t>
      </w:r>
      <w:proofErr w:type="spellStart"/>
      <w:r w:rsidR="006A6537" w:rsidRPr="000227E3">
        <w:rPr>
          <w:rFonts w:cstheme="minorHAnsi"/>
          <w:sz w:val="44"/>
          <w:szCs w:val="44"/>
        </w:rPr>
        <w:t>McManigle</w:t>
      </w:r>
      <w:proofErr w:type="spellEnd"/>
      <w:r w:rsidR="006A6537" w:rsidRPr="000227E3">
        <w:rPr>
          <w:rFonts w:cstheme="minorHAnsi"/>
          <w:sz w:val="44"/>
          <w:szCs w:val="44"/>
        </w:rPr>
        <w:t>) pled guilty</w:t>
      </w:r>
      <w:r w:rsidR="00926F3E">
        <w:rPr>
          <w:rFonts w:cstheme="minorHAnsi"/>
          <w:sz w:val="44"/>
          <w:szCs w:val="44"/>
        </w:rPr>
        <w:t xml:space="preserve"> to the federal charges he faced</w:t>
      </w:r>
      <w:r w:rsidR="006A6537" w:rsidRPr="000227E3">
        <w:rPr>
          <w:rFonts w:cstheme="minorHAnsi"/>
          <w:sz w:val="44"/>
          <w:szCs w:val="44"/>
        </w:rPr>
        <w:t>.</w:t>
      </w:r>
      <w:r w:rsidR="00894924" w:rsidRPr="000227E3">
        <w:rPr>
          <w:rFonts w:cstheme="minorHAnsi"/>
          <w:sz w:val="44"/>
          <w:szCs w:val="44"/>
        </w:rPr>
        <w:t xml:space="preserve"> </w:t>
      </w:r>
    </w:p>
    <w:p w:rsidR="00F30EF8" w:rsidRPr="000227E3" w:rsidRDefault="00F30EF8" w:rsidP="00E0391F">
      <w:pPr>
        <w:autoSpaceDE w:val="0"/>
        <w:autoSpaceDN w:val="0"/>
        <w:adjustRightInd w:val="0"/>
        <w:spacing w:after="0" w:line="240" w:lineRule="auto"/>
        <w:rPr>
          <w:rFonts w:cstheme="minorHAnsi"/>
          <w:sz w:val="44"/>
          <w:szCs w:val="44"/>
        </w:rPr>
      </w:pPr>
    </w:p>
    <w:p w:rsidR="00ED70DB" w:rsidRPr="000227E3" w:rsidRDefault="002C24A9" w:rsidP="00E0391F">
      <w:pPr>
        <w:autoSpaceDE w:val="0"/>
        <w:autoSpaceDN w:val="0"/>
        <w:adjustRightInd w:val="0"/>
        <w:spacing w:after="0" w:line="240" w:lineRule="auto"/>
        <w:rPr>
          <w:rFonts w:cstheme="minorHAnsi"/>
          <w:sz w:val="44"/>
          <w:szCs w:val="44"/>
        </w:rPr>
      </w:pPr>
      <w:r w:rsidRPr="000227E3">
        <w:rPr>
          <w:rFonts w:cstheme="minorHAnsi"/>
          <w:sz w:val="44"/>
          <w:szCs w:val="44"/>
        </w:rPr>
        <w:t xml:space="preserve">The charges </w:t>
      </w:r>
      <w:r w:rsidR="00981E3E" w:rsidRPr="000227E3">
        <w:rPr>
          <w:rFonts w:cstheme="minorHAnsi"/>
          <w:sz w:val="44"/>
          <w:szCs w:val="44"/>
        </w:rPr>
        <w:t xml:space="preserve">were levied at the </w:t>
      </w:r>
      <w:r w:rsidR="00926F3E">
        <w:rPr>
          <w:rFonts w:cstheme="minorHAnsi"/>
          <w:sz w:val="44"/>
          <w:szCs w:val="44"/>
        </w:rPr>
        <w:t>core</w:t>
      </w:r>
      <w:r w:rsidR="00981E3E" w:rsidRPr="000227E3">
        <w:rPr>
          <w:rFonts w:cstheme="minorHAnsi"/>
          <w:sz w:val="44"/>
          <w:szCs w:val="44"/>
        </w:rPr>
        <w:t xml:space="preserve"> of the Iron Workers’</w:t>
      </w:r>
      <w:r w:rsidRPr="000227E3">
        <w:rPr>
          <w:rFonts w:cstheme="minorHAnsi"/>
          <w:sz w:val="44"/>
          <w:szCs w:val="44"/>
        </w:rPr>
        <w:t xml:space="preserve"> leadership. </w:t>
      </w:r>
      <w:r w:rsidR="006A6537" w:rsidRPr="000227E3">
        <w:rPr>
          <w:rFonts w:cstheme="minorHAnsi"/>
          <w:sz w:val="44"/>
          <w:szCs w:val="44"/>
        </w:rPr>
        <w:t xml:space="preserve">Frank Ryan, </w:t>
      </w:r>
      <w:r w:rsidR="00926F3E" w:rsidRPr="000227E3">
        <w:rPr>
          <w:rFonts w:cstheme="minorHAnsi"/>
          <w:sz w:val="44"/>
          <w:szCs w:val="44"/>
        </w:rPr>
        <w:t>president of the union</w:t>
      </w:r>
      <w:r w:rsidR="00926F3E">
        <w:rPr>
          <w:rFonts w:cstheme="minorHAnsi"/>
          <w:sz w:val="44"/>
          <w:szCs w:val="44"/>
        </w:rPr>
        <w:t>, and the man</w:t>
      </w:r>
      <w:r w:rsidR="00926F3E" w:rsidRPr="000227E3">
        <w:rPr>
          <w:rFonts w:cstheme="minorHAnsi"/>
          <w:sz w:val="44"/>
          <w:szCs w:val="44"/>
        </w:rPr>
        <w:t xml:space="preserve"> </w:t>
      </w:r>
      <w:r w:rsidR="006A6537" w:rsidRPr="000227E3">
        <w:rPr>
          <w:rFonts w:cstheme="minorHAnsi"/>
          <w:sz w:val="44"/>
          <w:szCs w:val="44"/>
        </w:rPr>
        <w:t xml:space="preserve">who according to </w:t>
      </w:r>
      <w:proofErr w:type="spellStart"/>
      <w:r w:rsidR="006A6537" w:rsidRPr="000227E3">
        <w:rPr>
          <w:rFonts w:cstheme="minorHAnsi"/>
          <w:sz w:val="44"/>
          <w:szCs w:val="44"/>
        </w:rPr>
        <w:t>McManigle</w:t>
      </w:r>
      <w:proofErr w:type="spellEnd"/>
      <w:r w:rsidR="006A6537" w:rsidRPr="000227E3">
        <w:rPr>
          <w:rFonts w:cstheme="minorHAnsi"/>
          <w:sz w:val="44"/>
          <w:szCs w:val="44"/>
        </w:rPr>
        <w:t xml:space="preserve"> had dragged him into the bombings in the first place, was</w:t>
      </w:r>
      <w:r w:rsidR="00DA6855" w:rsidRPr="000227E3">
        <w:rPr>
          <w:rFonts w:cstheme="minorHAnsi"/>
          <w:sz w:val="44"/>
          <w:szCs w:val="44"/>
        </w:rPr>
        <w:t xml:space="preserve"> among those tried, as was </w:t>
      </w:r>
      <w:r w:rsidR="00926F3E">
        <w:rPr>
          <w:rFonts w:cstheme="minorHAnsi"/>
          <w:sz w:val="44"/>
          <w:szCs w:val="44"/>
        </w:rPr>
        <w:t>Herbert</w:t>
      </w:r>
      <w:r w:rsidR="00F30EF8" w:rsidRPr="000227E3">
        <w:rPr>
          <w:rFonts w:cstheme="minorHAnsi"/>
          <w:sz w:val="44"/>
          <w:szCs w:val="44"/>
        </w:rPr>
        <w:t xml:space="preserve"> </w:t>
      </w:r>
      <w:proofErr w:type="spellStart"/>
      <w:r w:rsidR="00F30EF8" w:rsidRPr="000227E3">
        <w:rPr>
          <w:rFonts w:cstheme="minorHAnsi"/>
          <w:sz w:val="44"/>
          <w:szCs w:val="44"/>
        </w:rPr>
        <w:t>Hockin</w:t>
      </w:r>
      <w:proofErr w:type="spellEnd"/>
      <w:r w:rsidR="00F30EF8" w:rsidRPr="000227E3">
        <w:rPr>
          <w:rFonts w:cstheme="minorHAnsi"/>
          <w:sz w:val="44"/>
          <w:szCs w:val="44"/>
        </w:rPr>
        <w:t xml:space="preserve">, who </w:t>
      </w:r>
      <w:r w:rsidR="00DA6855" w:rsidRPr="000227E3">
        <w:rPr>
          <w:rFonts w:cstheme="minorHAnsi"/>
          <w:sz w:val="44"/>
          <w:szCs w:val="44"/>
        </w:rPr>
        <w:t>gave direct</w:t>
      </w:r>
      <w:r w:rsidR="00816976" w:rsidRPr="000227E3">
        <w:rPr>
          <w:rFonts w:cstheme="minorHAnsi"/>
          <w:sz w:val="44"/>
          <w:szCs w:val="44"/>
        </w:rPr>
        <w:t xml:space="preserve"> bombing</w:t>
      </w:r>
      <w:r w:rsidR="00DA6855" w:rsidRPr="000227E3">
        <w:rPr>
          <w:rFonts w:cstheme="minorHAnsi"/>
          <w:sz w:val="44"/>
          <w:szCs w:val="44"/>
        </w:rPr>
        <w:t xml:space="preserve"> orders to </w:t>
      </w:r>
      <w:proofErr w:type="spellStart"/>
      <w:r w:rsidR="00DA6855" w:rsidRPr="000227E3">
        <w:rPr>
          <w:rFonts w:cstheme="minorHAnsi"/>
          <w:sz w:val="44"/>
          <w:szCs w:val="44"/>
        </w:rPr>
        <w:t>McManigle</w:t>
      </w:r>
      <w:proofErr w:type="spellEnd"/>
      <w:r w:rsidR="00F30EF8" w:rsidRPr="000227E3">
        <w:rPr>
          <w:rFonts w:cstheme="minorHAnsi"/>
          <w:sz w:val="44"/>
          <w:szCs w:val="44"/>
        </w:rPr>
        <w:t>.</w:t>
      </w:r>
      <w:r w:rsidR="00DA6855" w:rsidRPr="000227E3">
        <w:rPr>
          <w:rFonts w:cstheme="minorHAnsi"/>
          <w:sz w:val="44"/>
          <w:szCs w:val="44"/>
        </w:rPr>
        <w:t xml:space="preserve"> </w:t>
      </w:r>
      <w:r w:rsidR="00F30EF8" w:rsidRPr="000227E3">
        <w:rPr>
          <w:rFonts w:cstheme="minorHAnsi"/>
          <w:sz w:val="44"/>
          <w:szCs w:val="44"/>
        </w:rPr>
        <w:t xml:space="preserve">Members of the union’s international executive board, the heads of a number of local brotherhoods, and a variety of business agents were also brought before the court. </w:t>
      </w:r>
      <w:r w:rsidR="006A6537" w:rsidRPr="000227E3">
        <w:rPr>
          <w:rFonts w:cstheme="minorHAnsi"/>
          <w:sz w:val="44"/>
          <w:szCs w:val="44"/>
        </w:rPr>
        <w:t xml:space="preserve">Only two of the defendants were not members of the Iron Workers. </w:t>
      </w:r>
    </w:p>
    <w:p w:rsidR="002802DD" w:rsidRPr="000227E3" w:rsidRDefault="002802DD" w:rsidP="00E0391F">
      <w:pPr>
        <w:autoSpaceDE w:val="0"/>
        <w:autoSpaceDN w:val="0"/>
        <w:adjustRightInd w:val="0"/>
        <w:spacing w:after="0" w:line="240" w:lineRule="auto"/>
        <w:rPr>
          <w:rFonts w:cstheme="minorHAnsi"/>
          <w:sz w:val="44"/>
          <w:szCs w:val="44"/>
        </w:rPr>
      </w:pPr>
    </w:p>
    <w:p w:rsidR="00094D8F" w:rsidRPr="000227E3" w:rsidRDefault="00894924" w:rsidP="00E0391F">
      <w:pPr>
        <w:autoSpaceDE w:val="0"/>
        <w:autoSpaceDN w:val="0"/>
        <w:adjustRightInd w:val="0"/>
        <w:spacing w:after="0" w:line="240" w:lineRule="auto"/>
        <w:rPr>
          <w:rFonts w:cstheme="minorHAnsi"/>
          <w:sz w:val="44"/>
          <w:szCs w:val="44"/>
        </w:rPr>
      </w:pPr>
      <w:r w:rsidRPr="000227E3">
        <w:rPr>
          <w:rFonts w:cstheme="minorHAnsi"/>
          <w:sz w:val="44"/>
          <w:szCs w:val="44"/>
        </w:rPr>
        <w:t>The trial began on October 1, 1912, two years to the day after the deadly ex</w:t>
      </w:r>
      <w:r w:rsidR="00981E3E" w:rsidRPr="000227E3">
        <w:rPr>
          <w:rFonts w:cstheme="minorHAnsi"/>
          <w:sz w:val="44"/>
          <w:szCs w:val="44"/>
        </w:rPr>
        <w:t>plosion in Los Angeles</w:t>
      </w:r>
      <w:r w:rsidR="00047DC5" w:rsidRPr="000227E3">
        <w:rPr>
          <w:rFonts w:cstheme="minorHAnsi"/>
          <w:sz w:val="44"/>
          <w:szCs w:val="44"/>
        </w:rPr>
        <w:t>,</w:t>
      </w:r>
      <w:r w:rsidR="00981E3E" w:rsidRPr="000227E3">
        <w:rPr>
          <w:rFonts w:cstheme="minorHAnsi"/>
          <w:sz w:val="44"/>
          <w:szCs w:val="44"/>
        </w:rPr>
        <w:t xml:space="preserve"> with </w:t>
      </w:r>
      <w:r w:rsidR="00094D8F" w:rsidRPr="000227E3">
        <w:rPr>
          <w:rFonts w:cstheme="minorHAnsi"/>
          <w:sz w:val="44"/>
          <w:szCs w:val="44"/>
        </w:rPr>
        <w:t>Judge Albert Barnes Anderson</w:t>
      </w:r>
      <w:r w:rsidR="00981E3E" w:rsidRPr="000227E3">
        <w:rPr>
          <w:rFonts w:cstheme="minorHAnsi"/>
          <w:sz w:val="44"/>
          <w:szCs w:val="44"/>
        </w:rPr>
        <w:t xml:space="preserve"> presiding. </w:t>
      </w:r>
      <w:r w:rsidR="008C23CD">
        <w:rPr>
          <w:rFonts w:cstheme="minorHAnsi"/>
          <w:sz w:val="44"/>
          <w:szCs w:val="44"/>
        </w:rPr>
        <w:t>Anderson</w:t>
      </w:r>
      <w:r w:rsidR="00981E3E" w:rsidRPr="000227E3">
        <w:rPr>
          <w:rFonts w:cstheme="minorHAnsi"/>
          <w:sz w:val="44"/>
          <w:szCs w:val="44"/>
        </w:rPr>
        <w:t>,</w:t>
      </w:r>
      <w:r w:rsidR="00094D8F" w:rsidRPr="000227E3">
        <w:rPr>
          <w:rFonts w:cstheme="minorHAnsi"/>
          <w:sz w:val="44"/>
          <w:szCs w:val="44"/>
        </w:rPr>
        <w:t xml:space="preserve"> who had been appointed by Theodore Roosevelt in 1902, was a Wabash College graduate who had served one term as Montgomery County Prosecutor. His overall demeanor was austere and he </w:t>
      </w:r>
      <w:r w:rsidR="00816976" w:rsidRPr="000227E3">
        <w:rPr>
          <w:rFonts w:cstheme="minorHAnsi"/>
          <w:sz w:val="44"/>
          <w:szCs w:val="44"/>
        </w:rPr>
        <w:t xml:space="preserve">had </w:t>
      </w:r>
      <w:r w:rsidR="00094D8F" w:rsidRPr="000227E3">
        <w:rPr>
          <w:rFonts w:cstheme="minorHAnsi"/>
          <w:sz w:val="44"/>
          <w:szCs w:val="44"/>
        </w:rPr>
        <w:t>established a reputat</w:t>
      </w:r>
      <w:r w:rsidR="00981E3E" w:rsidRPr="000227E3">
        <w:rPr>
          <w:rFonts w:cstheme="minorHAnsi"/>
          <w:sz w:val="44"/>
          <w:szCs w:val="44"/>
        </w:rPr>
        <w:t>ion early in his career</w:t>
      </w:r>
      <w:r w:rsidR="00094D8F" w:rsidRPr="000227E3">
        <w:rPr>
          <w:rFonts w:cstheme="minorHAnsi"/>
          <w:sz w:val="44"/>
          <w:szCs w:val="44"/>
        </w:rPr>
        <w:t xml:space="preserve"> for handing down tough sentences in criminal cases.</w:t>
      </w:r>
    </w:p>
    <w:p w:rsidR="00981E3E" w:rsidRPr="000227E3" w:rsidRDefault="00981E3E" w:rsidP="00E0391F">
      <w:pPr>
        <w:autoSpaceDE w:val="0"/>
        <w:autoSpaceDN w:val="0"/>
        <w:adjustRightInd w:val="0"/>
        <w:spacing w:after="0" w:line="240" w:lineRule="auto"/>
        <w:rPr>
          <w:rFonts w:cstheme="minorHAnsi"/>
          <w:sz w:val="44"/>
          <w:szCs w:val="44"/>
        </w:rPr>
      </w:pPr>
    </w:p>
    <w:p w:rsidR="00981E3E" w:rsidRPr="000227E3" w:rsidRDefault="00981E3E" w:rsidP="00981E3E">
      <w:pPr>
        <w:autoSpaceDE w:val="0"/>
        <w:autoSpaceDN w:val="0"/>
        <w:adjustRightInd w:val="0"/>
        <w:spacing w:after="0" w:line="240" w:lineRule="auto"/>
        <w:rPr>
          <w:rFonts w:cstheme="minorHAnsi"/>
          <w:sz w:val="44"/>
          <w:szCs w:val="44"/>
        </w:rPr>
      </w:pPr>
      <w:r w:rsidRPr="000227E3">
        <w:rPr>
          <w:rFonts w:cstheme="minorHAnsi"/>
          <w:sz w:val="44"/>
          <w:szCs w:val="44"/>
        </w:rPr>
        <w:t xml:space="preserve">Charles W. Miller, U.S. Attorney for the District of Indiana and former Attorney General of Indiana, took the lead for the government and was aided by two assistant U.S. attorneys. Defense counsel was led by William N. Harding, a </w:t>
      </w:r>
      <w:r w:rsidR="00047DC5" w:rsidRPr="000227E3">
        <w:rPr>
          <w:rFonts w:cstheme="minorHAnsi"/>
          <w:sz w:val="44"/>
          <w:szCs w:val="44"/>
        </w:rPr>
        <w:t>prominent Indianapolis attorney, and</w:t>
      </w:r>
      <w:r w:rsidRPr="000227E3">
        <w:rPr>
          <w:rFonts w:cstheme="minorHAnsi"/>
          <w:sz w:val="44"/>
          <w:szCs w:val="44"/>
        </w:rPr>
        <w:t xml:space="preserve"> United States Senator John W. Kern (who had been a nomi</w:t>
      </w:r>
      <w:r w:rsidR="00816976" w:rsidRPr="000227E3">
        <w:rPr>
          <w:rFonts w:cstheme="minorHAnsi"/>
          <w:sz w:val="44"/>
          <w:szCs w:val="44"/>
        </w:rPr>
        <w:t>nee for Vice President in 1908).</w:t>
      </w:r>
      <w:r w:rsidRPr="000227E3">
        <w:rPr>
          <w:rFonts w:cstheme="minorHAnsi"/>
          <w:sz w:val="44"/>
          <w:szCs w:val="44"/>
        </w:rPr>
        <w:t xml:space="preserve"> 28</w:t>
      </w:r>
      <w:r w:rsidR="00816976" w:rsidRPr="000227E3">
        <w:rPr>
          <w:rFonts w:cstheme="minorHAnsi"/>
          <w:sz w:val="44"/>
          <w:szCs w:val="44"/>
        </w:rPr>
        <w:t xml:space="preserve"> additional defense attorneys also filed appearances</w:t>
      </w:r>
      <w:r w:rsidRPr="000227E3">
        <w:rPr>
          <w:rFonts w:cstheme="minorHAnsi"/>
          <w:sz w:val="44"/>
          <w:szCs w:val="44"/>
        </w:rPr>
        <w:t>.</w:t>
      </w:r>
    </w:p>
    <w:p w:rsidR="00094D8F" w:rsidRPr="000227E3" w:rsidRDefault="00094D8F" w:rsidP="00E0391F">
      <w:pPr>
        <w:autoSpaceDE w:val="0"/>
        <w:autoSpaceDN w:val="0"/>
        <w:adjustRightInd w:val="0"/>
        <w:spacing w:after="0" w:line="240" w:lineRule="auto"/>
        <w:rPr>
          <w:rFonts w:cstheme="minorHAnsi"/>
          <w:sz w:val="44"/>
          <w:szCs w:val="44"/>
        </w:rPr>
      </w:pPr>
    </w:p>
    <w:p w:rsidR="00894924" w:rsidRPr="000227E3" w:rsidRDefault="00DA6855" w:rsidP="00E0391F">
      <w:pPr>
        <w:autoSpaceDE w:val="0"/>
        <w:autoSpaceDN w:val="0"/>
        <w:adjustRightInd w:val="0"/>
        <w:spacing w:after="0" w:line="240" w:lineRule="auto"/>
        <w:rPr>
          <w:rFonts w:cstheme="minorHAnsi"/>
          <w:sz w:val="44"/>
          <w:szCs w:val="44"/>
        </w:rPr>
      </w:pPr>
      <w:r w:rsidRPr="000227E3">
        <w:rPr>
          <w:rFonts w:cstheme="minorHAnsi"/>
          <w:sz w:val="44"/>
          <w:szCs w:val="44"/>
        </w:rPr>
        <w:t>The city, and the nation, was</w:t>
      </w:r>
      <w:r w:rsidR="0076463F" w:rsidRPr="000227E3">
        <w:rPr>
          <w:rFonts w:cstheme="minorHAnsi"/>
          <w:sz w:val="44"/>
          <w:szCs w:val="44"/>
        </w:rPr>
        <w:t xml:space="preserve"> grip</w:t>
      </w:r>
      <w:r w:rsidRPr="000227E3">
        <w:rPr>
          <w:rFonts w:cstheme="minorHAnsi"/>
          <w:sz w:val="44"/>
          <w:szCs w:val="44"/>
        </w:rPr>
        <w:t>p</w:t>
      </w:r>
      <w:r w:rsidR="0076463F" w:rsidRPr="000227E3">
        <w:rPr>
          <w:rFonts w:cstheme="minorHAnsi"/>
          <w:sz w:val="44"/>
          <w:szCs w:val="44"/>
        </w:rPr>
        <w:t>ed by the trial</w:t>
      </w:r>
      <w:r w:rsidR="00CF3AFC" w:rsidRPr="000227E3">
        <w:rPr>
          <w:rFonts w:cstheme="minorHAnsi"/>
          <w:sz w:val="44"/>
          <w:szCs w:val="44"/>
        </w:rPr>
        <w:t>. Extensive coverage appeared in the press, and the first thing they scrambled to cover</w:t>
      </w:r>
      <w:r w:rsidR="004A7C24" w:rsidRPr="000227E3">
        <w:rPr>
          <w:rFonts w:cstheme="minorHAnsi"/>
          <w:sz w:val="44"/>
          <w:szCs w:val="44"/>
        </w:rPr>
        <w:t xml:space="preserve"> was jury selection</w:t>
      </w:r>
      <w:r w:rsidR="004C0F6D">
        <w:rPr>
          <w:rFonts w:cstheme="minorHAnsi"/>
          <w:sz w:val="44"/>
          <w:szCs w:val="44"/>
        </w:rPr>
        <w:t xml:space="preserve">. </w:t>
      </w:r>
      <w:r w:rsidR="00CF3AFC" w:rsidRPr="000227E3">
        <w:rPr>
          <w:rFonts w:cstheme="minorHAnsi"/>
          <w:sz w:val="44"/>
          <w:szCs w:val="44"/>
        </w:rPr>
        <w:t xml:space="preserve">During </w:t>
      </w:r>
      <w:proofErr w:type="spellStart"/>
      <w:r w:rsidR="00CF3AFC" w:rsidRPr="000227E3">
        <w:rPr>
          <w:rFonts w:cstheme="minorHAnsi"/>
          <w:sz w:val="44"/>
          <w:szCs w:val="44"/>
        </w:rPr>
        <w:t>voir</w:t>
      </w:r>
      <w:proofErr w:type="spellEnd"/>
      <w:r w:rsidR="00CF3AFC" w:rsidRPr="000227E3">
        <w:rPr>
          <w:rFonts w:cstheme="minorHAnsi"/>
          <w:sz w:val="44"/>
          <w:szCs w:val="44"/>
        </w:rPr>
        <w:t xml:space="preserve"> dire, o</w:t>
      </w:r>
      <w:r w:rsidR="004A7C24" w:rsidRPr="000227E3">
        <w:rPr>
          <w:rFonts w:cstheme="minorHAnsi"/>
          <w:sz w:val="44"/>
          <w:szCs w:val="44"/>
        </w:rPr>
        <w:t>ne of the potenti</w:t>
      </w:r>
      <w:r w:rsidR="00CF3AFC" w:rsidRPr="000227E3">
        <w:rPr>
          <w:rFonts w:cstheme="minorHAnsi"/>
          <w:sz w:val="44"/>
          <w:szCs w:val="44"/>
        </w:rPr>
        <w:t>al jurors,</w:t>
      </w:r>
      <w:r w:rsidR="004A7C24" w:rsidRPr="000227E3">
        <w:rPr>
          <w:rFonts w:cstheme="minorHAnsi"/>
          <w:sz w:val="44"/>
          <w:szCs w:val="44"/>
        </w:rPr>
        <w:t xml:space="preserve"> a store owne</w:t>
      </w:r>
      <w:r w:rsidR="00CF3AFC" w:rsidRPr="000227E3">
        <w:rPr>
          <w:rFonts w:cstheme="minorHAnsi"/>
          <w:sz w:val="44"/>
          <w:szCs w:val="44"/>
        </w:rPr>
        <w:t xml:space="preserve">r from </w:t>
      </w:r>
      <w:proofErr w:type="spellStart"/>
      <w:r w:rsidR="00CF3AFC" w:rsidRPr="000227E3">
        <w:rPr>
          <w:rFonts w:cstheme="minorHAnsi"/>
          <w:sz w:val="44"/>
          <w:szCs w:val="44"/>
        </w:rPr>
        <w:t>Lindon</w:t>
      </w:r>
      <w:proofErr w:type="spellEnd"/>
      <w:r w:rsidR="00CF3AFC" w:rsidRPr="000227E3">
        <w:rPr>
          <w:rFonts w:cstheme="minorHAnsi"/>
          <w:sz w:val="44"/>
          <w:szCs w:val="44"/>
        </w:rPr>
        <w:t xml:space="preserve">, Indiana </w:t>
      </w:r>
      <w:r w:rsidR="004A7C24" w:rsidRPr="000227E3">
        <w:rPr>
          <w:rFonts w:cstheme="minorHAnsi"/>
          <w:sz w:val="44"/>
          <w:szCs w:val="44"/>
        </w:rPr>
        <w:t xml:space="preserve">stated that he did not care to serve on the jury. </w:t>
      </w:r>
      <w:r w:rsidR="00816976" w:rsidRPr="000227E3">
        <w:rPr>
          <w:rFonts w:cstheme="minorHAnsi"/>
          <w:sz w:val="44"/>
          <w:szCs w:val="44"/>
        </w:rPr>
        <w:t xml:space="preserve">When </w:t>
      </w:r>
      <w:r w:rsidR="004A7C24" w:rsidRPr="000227E3">
        <w:rPr>
          <w:rFonts w:cstheme="minorHAnsi"/>
          <w:sz w:val="44"/>
          <w:szCs w:val="44"/>
        </w:rPr>
        <w:t>U.S. Attorney Miller</w:t>
      </w:r>
      <w:r w:rsidR="00816976" w:rsidRPr="000227E3">
        <w:rPr>
          <w:rFonts w:cstheme="minorHAnsi"/>
          <w:sz w:val="44"/>
          <w:szCs w:val="44"/>
        </w:rPr>
        <w:t xml:space="preserve"> </w:t>
      </w:r>
      <w:r w:rsidR="004A7C24" w:rsidRPr="000227E3">
        <w:rPr>
          <w:rFonts w:cstheme="minorHAnsi"/>
          <w:sz w:val="44"/>
          <w:szCs w:val="44"/>
        </w:rPr>
        <w:t xml:space="preserve">asked if he was afraid that serving on a jury would hurt his business, </w:t>
      </w:r>
      <w:r w:rsidR="00816976" w:rsidRPr="000227E3">
        <w:rPr>
          <w:rFonts w:cstheme="minorHAnsi"/>
          <w:sz w:val="44"/>
          <w:szCs w:val="44"/>
        </w:rPr>
        <w:t>the man</w:t>
      </w:r>
      <w:r w:rsidR="004A7C24" w:rsidRPr="000227E3">
        <w:rPr>
          <w:rFonts w:cstheme="minorHAnsi"/>
          <w:sz w:val="44"/>
          <w:szCs w:val="44"/>
        </w:rPr>
        <w:t xml:space="preserve"> answered in the affirmative. Miller said to Judge Anderson, “Your Honor, we don’t want such men on the jury.” “No,” replied the </w:t>
      </w:r>
      <w:r w:rsidR="00F2704F" w:rsidRPr="000227E3">
        <w:rPr>
          <w:rFonts w:cstheme="minorHAnsi"/>
          <w:sz w:val="44"/>
          <w:szCs w:val="44"/>
        </w:rPr>
        <w:t>judge</w:t>
      </w:r>
      <w:r w:rsidR="004A7C24" w:rsidRPr="000227E3">
        <w:rPr>
          <w:rFonts w:cstheme="minorHAnsi"/>
          <w:sz w:val="44"/>
          <w:szCs w:val="44"/>
        </w:rPr>
        <w:t>, “if he is such a coward as that</w:t>
      </w:r>
      <w:r w:rsidR="00CF3AFC" w:rsidRPr="000227E3">
        <w:rPr>
          <w:rFonts w:cstheme="minorHAnsi"/>
          <w:sz w:val="44"/>
          <w:szCs w:val="44"/>
        </w:rPr>
        <w:t>,</w:t>
      </w:r>
      <w:r w:rsidR="004A7C24" w:rsidRPr="000227E3">
        <w:rPr>
          <w:rFonts w:cstheme="minorHAnsi"/>
          <w:sz w:val="44"/>
          <w:szCs w:val="44"/>
        </w:rPr>
        <w:t xml:space="preserve"> he may step aside.”</w:t>
      </w:r>
    </w:p>
    <w:p w:rsidR="004A7C24" w:rsidRPr="000227E3" w:rsidRDefault="004A7C24" w:rsidP="00E0391F">
      <w:pPr>
        <w:autoSpaceDE w:val="0"/>
        <w:autoSpaceDN w:val="0"/>
        <w:adjustRightInd w:val="0"/>
        <w:spacing w:after="0" w:line="240" w:lineRule="auto"/>
        <w:rPr>
          <w:rFonts w:cstheme="minorHAnsi"/>
          <w:sz w:val="44"/>
          <w:szCs w:val="44"/>
        </w:rPr>
      </w:pPr>
    </w:p>
    <w:p w:rsidR="004A7C24" w:rsidRPr="000227E3" w:rsidRDefault="004A7C24" w:rsidP="00E0391F">
      <w:pPr>
        <w:autoSpaceDE w:val="0"/>
        <w:autoSpaceDN w:val="0"/>
        <w:adjustRightInd w:val="0"/>
        <w:spacing w:after="0" w:line="240" w:lineRule="auto"/>
        <w:rPr>
          <w:rFonts w:cstheme="minorHAnsi"/>
          <w:sz w:val="44"/>
          <w:szCs w:val="44"/>
        </w:rPr>
      </w:pPr>
      <w:r w:rsidRPr="000227E3">
        <w:rPr>
          <w:rFonts w:cstheme="minorHAnsi"/>
          <w:sz w:val="44"/>
          <w:szCs w:val="44"/>
        </w:rPr>
        <w:t xml:space="preserve">The final jury panel </w:t>
      </w:r>
      <w:r w:rsidR="002502B3" w:rsidRPr="000227E3">
        <w:rPr>
          <w:rFonts w:cstheme="minorHAnsi"/>
          <w:sz w:val="44"/>
          <w:szCs w:val="44"/>
        </w:rPr>
        <w:t>consisted</w:t>
      </w:r>
      <w:r w:rsidRPr="000227E3">
        <w:rPr>
          <w:rFonts w:cstheme="minorHAnsi"/>
          <w:sz w:val="44"/>
          <w:szCs w:val="44"/>
        </w:rPr>
        <w:t xml:space="preserve"> of 8 farmers, 2 retired farmers, a grocer, and a grain dealer, including</w:t>
      </w:r>
      <w:r w:rsidR="00047DC5" w:rsidRPr="000227E3">
        <w:rPr>
          <w:rFonts w:cstheme="minorHAnsi"/>
          <w:sz w:val="44"/>
          <w:szCs w:val="44"/>
        </w:rPr>
        <w:t>, of course, Allen Spaulding</w:t>
      </w:r>
      <w:r w:rsidR="008F0394" w:rsidRPr="000227E3">
        <w:rPr>
          <w:rFonts w:cstheme="minorHAnsi"/>
          <w:sz w:val="44"/>
          <w:szCs w:val="44"/>
        </w:rPr>
        <w:t>, our friend in the photograph</w:t>
      </w:r>
      <w:r w:rsidR="00047DC5" w:rsidRPr="000227E3">
        <w:rPr>
          <w:rFonts w:cstheme="minorHAnsi"/>
          <w:sz w:val="44"/>
          <w:szCs w:val="44"/>
        </w:rPr>
        <w:t>. Judge Anderson ordered the jurors sequestered under guard</w:t>
      </w:r>
      <w:r w:rsidR="00816976" w:rsidRPr="000227E3">
        <w:rPr>
          <w:rFonts w:cstheme="minorHAnsi"/>
          <w:sz w:val="44"/>
          <w:szCs w:val="44"/>
        </w:rPr>
        <w:t xml:space="preserve"> in the courthouse</w:t>
      </w:r>
      <w:r w:rsidR="00047DC5" w:rsidRPr="000227E3">
        <w:rPr>
          <w:rFonts w:cstheme="minorHAnsi"/>
          <w:sz w:val="44"/>
          <w:szCs w:val="44"/>
        </w:rPr>
        <w:t xml:space="preserve"> for the duration of the trial, saying, “I feel it </w:t>
      </w:r>
      <w:r w:rsidR="00047DC5" w:rsidRPr="000227E3">
        <w:rPr>
          <w:rFonts w:cstheme="minorHAnsi"/>
          <w:sz w:val="44"/>
          <w:szCs w:val="44"/>
        </w:rPr>
        <w:lastRenderedPageBreak/>
        <w:t>is my duty to do this. You will not be allowed to communicate in any way with the outside world until this trial is ended, except that you will be permitted to communicate with your families under the supervision of the court.”</w:t>
      </w:r>
      <w:r w:rsidR="008F0394" w:rsidRPr="000227E3">
        <w:rPr>
          <w:rFonts w:cstheme="minorHAnsi"/>
          <w:sz w:val="44"/>
          <w:szCs w:val="44"/>
        </w:rPr>
        <w:t xml:space="preserve"> </w:t>
      </w:r>
      <w:r w:rsidR="000B4C0A" w:rsidRPr="000227E3">
        <w:rPr>
          <w:rFonts w:cstheme="minorHAnsi"/>
          <w:sz w:val="44"/>
          <w:szCs w:val="44"/>
        </w:rPr>
        <w:t xml:space="preserve">The jurors spent the next three months </w:t>
      </w:r>
      <w:r w:rsidR="00816976" w:rsidRPr="000227E3">
        <w:rPr>
          <w:rFonts w:cstheme="minorHAnsi"/>
          <w:sz w:val="44"/>
          <w:szCs w:val="44"/>
        </w:rPr>
        <w:t>living in quarters on the fourth floor</w:t>
      </w:r>
      <w:r w:rsidR="000B4C0A" w:rsidRPr="000227E3">
        <w:rPr>
          <w:rFonts w:cstheme="minorHAnsi"/>
          <w:sz w:val="44"/>
          <w:szCs w:val="44"/>
        </w:rPr>
        <w:t xml:space="preserve"> </w:t>
      </w:r>
      <w:r w:rsidR="00816976" w:rsidRPr="000227E3">
        <w:rPr>
          <w:rFonts w:cstheme="minorHAnsi"/>
          <w:sz w:val="44"/>
          <w:szCs w:val="44"/>
        </w:rPr>
        <w:t xml:space="preserve">of the </w:t>
      </w:r>
      <w:r w:rsidR="004C0F6D">
        <w:rPr>
          <w:rFonts w:cstheme="minorHAnsi"/>
          <w:sz w:val="44"/>
          <w:szCs w:val="44"/>
        </w:rPr>
        <w:t>courthouse.</w:t>
      </w:r>
    </w:p>
    <w:p w:rsidR="00DA6855" w:rsidRPr="000227E3" w:rsidRDefault="00DA6855" w:rsidP="00E0391F">
      <w:pPr>
        <w:autoSpaceDE w:val="0"/>
        <w:autoSpaceDN w:val="0"/>
        <w:adjustRightInd w:val="0"/>
        <w:spacing w:after="0" w:line="240" w:lineRule="auto"/>
        <w:rPr>
          <w:rFonts w:cstheme="minorHAnsi"/>
          <w:sz w:val="44"/>
          <w:szCs w:val="44"/>
        </w:rPr>
      </w:pPr>
    </w:p>
    <w:p w:rsidR="00A65FCB" w:rsidRPr="000227E3" w:rsidRDefault="00047DC5" w:rsidP="00A65FCB">
      <w:pPr>
        <w:autoSpaceDE w:val="0"/>
        <w:autoSpaceDN w:val="0"/>
        <w:adjustRightInd w:val="0"/>
        <w:spacing w:after="0" w:line="240" w:lineRule="auto"/>
        <w:rPr>
          <w:rFonts w:cstheme="minorHAnsi"/>
          <w:sz w:val="44"/>
          <w:szCs w:val="44"/>
        </w:rPr>
      </w:pPr>
      <w:r w:rsidRPr="000227E3">
        <w:rPr>
          <w:rFonts w:cstheme="minorHAnsi"/>
          <w:sz w:val="44"/>
          <w:szCs w:val="44"/>
        </w:rPr>
        <w:t xml:space="preserve">Opening statements </w:t>
      </w:r>
      <w:r w:rsidR="00CF3AFC" w:rsidRPr="000227E3">
        <w:rPr>
          <w:rFonts w:cstheme="minorHAnsi"/>
          <w:sz w:val="44"/>
          <w:szCs w:val="44"/>
        </w:rPr>
        <w:t xml:space="preserve">consumed </w:t>
      </w:r>
      <w:r w:rsidR="004C0F6D">
        <w:rPr>
          <w:rFonts w:cstheme="minorHAnsi"/>
          <w:sz w:val="44"/>
          <w:szCs w:val="44"/>
        </w:rPr>
        <w:t>over a</w:t>
      </w:r>
      <w:r w:rsidR="002502B3" w:rsidRPr="000227E3">
        <w:rPr>
          <w:rFonts w:cstheme="minorHAnsi"/>
          <w:sz w:val="44"/>
          <w:szCs w:val="44"/>
        </w:rPr>
        <w:t xml:space="preserve"> </w:t>
      </w:r>
      <w:r w:rsidR="00AD688A" w:rsidRPr="000227E3">
        <w:rPr>
          <w:rFonts w:cstheme="minorHAnsi"/>
          <w:sz w:val="44"/>
          <w:szCs w:val="44"/>
        </w:rPr>
        <w:t>week</w:t>
      </w:r>
      <w:r w:rsidR="004C0F6D">
        <w:rPr>
          <w:rFonts w:cstheme="minorHAnsi"/>
          <w:sz w:val="44"/>
          <w:szCs w:val="44"/>
        </w:rPr>
        <w:t>,</w:t>
      </w:r>
      <w:r w:rsidR="00A65FCB" w:rsidRPr="000227E3">
        <w:rPr>
          <w:rFonts w:cstheme="minorHAnsi"/>
          <w:sz w:val="44"/>
          <w:szCs w:val="44"/>
        </w:rPr>
        <w:t xml:space="preserve"> before testimony finally began</w:t>
      </w:r>
      <w:r w:rsidR="002502B3" w:rsidRPr="000227E3">
        <w:rPr>
          <w:rFonts w:cstheme="minorHAnsi"/>
          <w:sz w:val="44"/>
          <w:szCs w:val="44"/>
        </w:rPr>
        <w:t xml:space="preserve">. </w:t>
      </w:r>
      <w:r w:rsidR="00A65FCB" w:rsidRPr="000227E3">
        <w:rPr>
          <w:rFonts w:cstheme="minorHAnsi"/>
          <w:sz w:val="44"/>
          <w:szCs w:val="44"/>
        </w:rPr>
        <w:t>One observer described the courtroom: “T</w:t>
      </w:r>
      <w:r w:rsidR="004C0F6D">
        <w:rPr>
          <w:rFonts w:cstheme="minorHAnsi"/>
          <w:sz w:val="44"/>
          <w:szCs w:val="44"/>
        </w:rPr>
        <w:t>he United States District Court</w:t>
      </w:r>
      <w:r w:rsidR="00A65FCB" w:rsidRPr="000227E3">
        <w:rPr>
          <w:rFonts w:cstheme="minorHAnsi"/>
          <w:sz w:val="44"/>
          <w:szCs w:val="44"/>
        </w:rPr>
        <w:t>room in Indianapolis is divided in two by a rail. Behind the rail are seats for onlookers and in front is the judge's raised desk, the jury box, tables and seats for counsel and seats for defendants. It was never anticipated by the architect that forty men should be on trial at one time inside that rail. They were ranged along, in front of the rail, three rows deep, nearly the entire width of the room. When a table for the newspaper men, and seats for especially privileged visitors were added, scant space remained.”</w:t>
      </w:r>
    </w:p>
    <w:p w:rsidR="00DA6855" w:rsidRPr="000227E3" w:rsidRDefault="00DA6855" w:rsidP="00E0391F">
      <w:pPr>
        <w:autoSpaceDE w:val="0"/>
        <w:autoSpaceDN w:val="0"/>
        <w:adjustRightInd w:val="0"/>
        <w:spacing w:after="0" w:line="240" w:lineRule="auto"/>
        <w:rPr>
          <w:rFonts w:cstheme="minorHAnsi"/>
          <w:sz w:val="44"/>
          <w:szCs w:val="44"/>
        </w:rPr>
      </w:pPr>
    </w:p>
    <w:p w:rsidR="0093318F" w:rsidRPr="000227E3" w:rsidRDefault="007023AF" w:rsidP="007023AF">
      <w:pPr>
        <w:tabs>
          <w:tab w:val="left" w:pos="6300"/>
        </w:tabs>
        <w:autoSpaceDE w:val="0"/>
        <w:autoSpaceDN w:val="0"/>
        <w:adjustRightInd w:val="0"/>
        <w:spacing w:after="0" w:line="240" w:lineRule="auto"/>
        <w:rPr>
          <w:rFonts w:cstheme="minorHAnsi"/>
          <w:sz w:val="44"/>
          <w:szCs w:val="44"/>
        </w:rPr>
      </w:pPr>
      <w:r w:rsidRPr="000227E3">
        <w:rPr>
          <w:rFonts w:cstheme="minorHAnsi"/>
          <w:sz w:val="44"/>
          <w:szCs w:val="44"/>
        </w:rPr>
        <w:t xml:space="preserve">The first witnesses for the prosecution were </w:t>
      </w:r>
      <w:r w:rsidR="00816976" w:rsidRPr="000227E3">
        <w:rPr>
          <w:rFonts w:cstheme="minorHAnsi"/>
          <w:sz w:val="44"/>
          <w:szCs w:val="44"/>
        </w:rPr>
        <w:t xml:space="preserve">a pair of </w:t>
      </w:r>
      <w:r w:rsidRPr="000227E3">
        <w:rPr>
          <w:rFonts w:cstheme="minorHAnsi"/>
          <w:sz w:val="44"/>
          <w:szCs w:val="44"/>
        </w:rPr>
        <w:t>Western Union employees</w:t>
      </w:r>
      <w:r w:rsidR="00816976" w:rsidRPr="000227E3">
        <w:rPr>
          <w:rFonts w:cstheme="minorHAnsi"/>
          <w:sz w:val="44"/>
          <w:szCs w:val="44"/>
        </w:rPr>
        <w:t xml:space="preserve">. </w:t>
      </w:r>
      <w:r w:rsidRPr="000227E3">
        <w:rPr>
          <w:rFonts w:cstheme="minorHAnsi"/>
          <w:sz w:val="44"/>
          <w:szCs w:val="44"/>
        </w:rPr>
        <w:t xml:space="preserve">A slew of </w:t>
      </w:r>
      <w:r w:rsidR="00AD688A" w:rsidRPr="000227E3">
        <w:rPr>
          <w:rFonts w:cstheme="minorHAnsi"/>
          <w:sz w:val="44"/>
          <w:szCs w:val="44"/>
        </w:rPr>
        <w:t>witnesses followed- 499 for the prosecution, 188 for the defense. 5</w:t>
      </w:r>
      <w:r w:rsidR="00F2704F" w:rsidRPr="000227E3">
        <w:rPr>
          <w:rFonts w:cstheme="minorHAnsi"/>
          <w:sz w:val="44"/>
          <w:szCs w:val="44"/>
        </w:rPr>
        <w:t>,</w:t>
      </w:r>
      <w:r w:rsidR="00AD688A" w:rsidRPr="000227E3">
        <w:rPr>
          <w:rFonts w:cstheme="minorHAnsi"/>
          <w:sz w:val="44"/>
          <w:szCs w:val="44"/>
        </w:rPr>
        <w:t xml:space="preserve">000 pages of documentary exhibits were entered, along with 21,000 pages of testimony. </w:t>
      </w:r>
      <w:r w:rsidR="0093318F" w:rsidRPr="000227E3">
        <w:rPr>
          <w:rFonts w:cstheme="minorHAnsi"/>
          <w:sz w:val="44"/>
          <w:szCs w:val="44"/>
        </w:rPr>
        <w:t>620 p</w:t>
      </w:r>
      <w:r w:rsidR="00AD688A" w:rsidRPr="000227E3">
        <w:rPr>
          <w:rFonts w:cstheme="minorHAnsi"/>
          <w:sz w:val="44"/>
          <w:szCs w:val="44"/>
        </w:rPr>
        <w:t>ieces</w:t>
      </w:r>
      <w:r w:rsidR="0093318F" w:rsidRPr="000227E3">
        <w:rPr>
          <w:rFonts w:cstheme="minorHAnsi"/>
          <w:sz w:val="44"/>
          <w:szCs w:val="44"/>
        </w:rPr>
        <w:t xml:space="preserve"> of physical evidence</w:t>
      </w:r>
      <w:r w:rsidR="00F2704F" w:rsidRPr="000227E3">
        <w:rPr>
          <w:rFonts w:cstheme="minorHAnsi"/>
          <w:sz w:val="44"/>
          <w:szCs w:val="44"/>
        </w:rPr>
        <w:t xml:space="preserve"> were </w:t>
      </w:r>
      <w:r w:rsidR="00F2704F" w:rsidRPr="000227E3">
        <w:rPr>
          <w:rFonts w:cstheme="minorHAnsi"/>
          <w:sz w:val="44"/>
          <w:szCs w:val="44"/>
        </w:rPr>
        <w:lastRenderedPageBreak/>
        <w:t xml:space="preserve">presented to the jury, </w:t>
      </w:r>
      <w:r w:rsidR="0093318F" w:rsidRPr="000227E3">
        <w:rPr>
          <w:rFonts w:cstheme="minorHAnsi"/>
          <w:sz w:val="44"/>
          <w:szCs w:val="44"/>
        </w:rPr>
        <w:t xml:space="preserve">including bits of </w:t>
      </w:r>
      <w:r w:rsidR="00AD688A" w:rsidRPr="000227E3">
        <w:rPr>
          <w:rFonts w:cstheme="minorHAnsi"/>
          <w:sz w:val="44"/>
          <w:szCs w:val="44"/>
        </w:rPr>
        <w:t xml:space="preserve">exploded bombs, fuses, blasting caps, and guns. </w:t>
      </w:r>
    </w:p>
    <w:p w:rsidR="0093318F" w:rsidRPr="000227E3" w:rsidRDefault="0093318F" w:rsidP="007023AF">
      <w:pPr>
        <w:tabs>
          <w:tab w:val="left" w:pos="6300"/>
        </w:tabs>
        <w:autoSpaceDE w:val="0"/>
        <w:autoSpaceDN w:val="0"/>
        <w:adjustRightInd w:val="0"/>
        <w:spacing w:after="0" w:line="240" w:lineRule="auto"/>
        <w:rPr>
          <w:rFonts w:cstheme="minorHAnsi"/>
          <w:sz w:val="44"/>
          <w:szCs w:val="44"/>
        </w:rPr>
      </w:pPr>
    </w:p>
    <w:p w:rsidR="00816976" w:rsidRPr="000227E3" w:rsidRDefault="0093318F" w:rsidP="007023AF">
      <w:pPr>
        <w:tabs>
          <w:tab w:val="left" w:pos="6300"/>
        </w:tabs>
        <w:autoSpaceDE w:val="0"/>
        <w:autoSpaceDN w:val="0"/>
        <w:adjustRightInd w:val="0"/>
        <w:spacing w:after="0" w:line="240" w:lineRule="auto"/>
        <w:rPr>
          <w:rFonts w:cstheme="minorHAnsi"/>
          <w:sz w:val="44"/>
          <w:szCs w:val="44"/>
        </w:rPr>
      </w:pPr>
      <w:r w:rsidRPr="000227E3">
        <w:rPr>
          <w:rFonts w:cstheme="minorHAnsi"/>
          <w:sz w:val="44"/>
          <w:szCs w:val="44"/>
        </w:rPr>
        <w:t>H</w:t>
      </w:r>
      <w:r w:rsidR="00AD688A" w:rsidRPr="000227E3">
        <w:rPr>
          <w:rFonts w:cstheme="minorHAnsi"/>
          <w:sz w:val="44"/>
          <w:szCs w:val="44"/>
        </w:rPr>
        <w:t>ighlights includ</w:t>
      </w:r>
      <w:r w:rsidR="000755BB" w:rsidRPr="000227E3">
        <w:rPr>
          <w:rFonts w:cstheme="minorHAnsi"/>
          <w:sz w:val="44"/>
          <w:szCs w:val="44"/>
        </w:rPr>
        <w:t xml:space="preserve">ed </w:t>
      </w:r>
      <w:proofErr w:type="spellStart"/>
      <w:r w:rsidR="000755BB" w:rsidRPr="000227E3">
        <w:rPr>
          <w:rFonts w:cstheme="minorHAnsi"/>
          <w:sz w:val="44"/>
          <w:szCs w:val="44"/>
        </w:rPr>
        <w:t>McManigle’s</w:t>
      </w:r>
      <w:proofErr w:type="spellEnd"/>
      <w:r w:rsidR="000755BB" w:rsidRPr="000227E3">
        <w:rPr>
          <w:rFonts w:cstheme="minorHAnsi"/>
          <w:sz w:val="44"/>
          <w:szCs w:val="44"/>
        </w:rPr>
        <w:t xml:space="preserve"> testimony</w:t>
      </w:r>
      <w:r w:rsidR="00B4062A" w:rsidRPr="000227E3">
        <w:rPr>
          <w:rFonts w:cstheme="minorHAnsi"/>
          <w:sz w:val="44"/>
          <w:szCs w:val="44"/>
        </w:rPr>
        <w:t>,</w:t>
      </w:r>
      <w:r w:rsidR="00514E75" w:rsidRPr="000227E3">
        <w:rPr>
          <w:rFonts w:cstheme="minorHAnsi"/>
          <w:sz w:val="44"/>
          <w:szCs w:val="44"/>
        </w:rPr>
        <w:t xml:space="preserve"> which went on for weeks. H</w:t>
      </w:r>
      <w:r w:rsidR="000755BB" w:rsidRPr="000227E3">
        <w:rPr>
          <w:rFonts w:cstheme="minorHAnsi"/>
          <w:sz w:val="44"/>
          <w:szCs w:val="44"/>
        </w:rPr>
        <w:t>e recounted</w:t>
      </w:r>
      <w:r w:rsidRPr="000227E3">
        <w:rPr>
          <w:rFonts w:cstheme="minorHAnsi"/>
          <w:sz w:val="44"/>
          <w:szCs w:val="44"/>
        </w:rPr>
        <w:t>,</w:t>
      </w:r>
      <w:r w:rsidR="000755BB" w:rsidRPr="000227E3">
        <w:rPr>
          <w:rFonts w:cstheme="minorHAnsi"/>
          <w:sz w:val="44"/>
          <w:szCs w:val="44"/>
        </w:rPr>
        <w:t xml:space="preserve"> job by job</w:t>
      </w:r>
      <w:r w:rsidRPr="000227E3">
        <w:rPr>
          <w:rFonts w:cstheme="minorHAnsi"/>
          <w:sz w:val="44"/>
          <w:szCs w:val="44"/>
        </w:rPr>
        <w:t>,</w:t>
      </w:r>
      <w:r w:rsidR="000755BB" w:rsidRPr="000227E3">
        <w:rPr>
          <w:rFonts w:cstheme="minorHAnsi"/>
          <w:sz w:val="44"/>
          <w:szCs w:val="44"/>
        </w:rPr>
        <w:t xml:space="preserve"> his instructions from union leaders to transport dynamite and nitroglycerin and set off explosions. </w:t>
      </w:r>
      <w:r w:rsidR="00816976" w:rsidRPr="000227E3">
        <w:rPr>
          <w:rFonts w:cstheme="minorHAnsi"/>
          <w:sz w:val="44"/>
          <w:szCs w:val="44"/>
        </w:rPr>
        <w:t xml:space="preserve">He detailed how much money he received for each job, which prosecutors compared to the financial records of the union. By the end of </w:t>
      </w:r>
      <w:proofErr w:type="spellStart"/>
      <w:r w:rsidR="00816976" w:rsidRPr="000227E3">
        <w:rPr>
          <w:rFonts w:cstheme="minorHAnsi"/>
          <w:sz w:val="44"/>
          <w:szCs w:val="44"/>
        </w:rPr>
        <w:t>McManigle’s</w:t>
      </w:r>
      <w:proofErr w:type="spellEnd"/>
      <w:r w:rsidR="00816976" w:rsidRPr="000227E3">
        <w:rPr>
          <w:rFonts w:cstheme="minorHAnsi"/>
          <w:sz w:val="44"/>
          <w:szCs w:val="44"/>
        </w:rPr>
        <w:t xml:space="preserve"> testimony, he’d implicated almost every defendant, and through physical evidence and additional witnesses, the government was able to substantiate all of his claims.</w:t>
      </w:r>
    </w:p>
    <w:p w:rsidR="00816976" w:rsidRPr="000227E3" w:rsidRDefault="00816976" w:rsidP="007023AF">
      <w:pPr>
        <w:tabs>
          <w:tab w:val="left" w:pos="6300"/>
        </w:tabs>
        <w:autoSpaceDE w:val="0"/>
        <w:autoSpaceDN w:val="0"/>
        <w:adjustRightInd w:val="0"/>
        <w:spacing w:after="0" w:line="240" w:lineRule="auto"/>
        <w:rPr>
          <w:rFonts w:cstheme="minorHAnsi"/>
          <w:sz w:val="44"/>
          <w:szCs w:val="44"/>
        </w:rPr>
      </w:pPr>
    </w:p>
    <w:p w:rsidR="000755BB" w:rsidRPr="000227E3" w:rsidRDefault="00816976" w:rsidP="007023AF">
      <w:pPr>
        <w:tabs>
          <w:tab w:val="left" w:pos="6300"/>
        </w:tabs>
        <w:autoSpaceDE w:val="0"/>
        <w:autoSpaceDN w:val="0"/>
        <w:adjustRightInd w:val="0"/>
        <w:spacing w:after="0" w:line="240" w:lineRule="auto"/>
        <w:rPr>
          <w:rFonts w:cstheme="minorHAnsi"/>
          <w:sz w:val="44"/>
          <w:szCs w:val="44"/>
        </w:rPr>
      </w:pPr>
      <w:proofErr w:type="spellStart"/>
      <w:r w:rsidRPr="000227E3">
        <w:rPr>
          <w:rFonts w:cstheme="minorHAnsi"/>
          <w:sz w:val="44"/>
          <w:szCs w:val="44"/>
        </w:rPr>
        <w:t>McManigle’s</w:t>
      </w:r>
      <w:proofErr w:type="spellEnd"/>
      <w:r w:rsidRPr="000227E3">
        <w:rPr>
          <w:rFonts w:cstheme="minorHAnsi"/>
          <w:sz w:val="44"/>
          <w:szCs w:val="44"/>
        </w:rPr>
        <w:t xml:space="preserve"> testimony also had human interest elements. He</w:t>
      </w:r>
      <w:r w:rsidR="000755BB" w:rsidRPr="000227E3">
        <w:rPr>
          <w:rFonts w:cstheme="minorHAnsi"/>
          <w:sz w:val="44"/>
          <w:szCs w:val="44"/>
        </w:rPr>
        <w:t xml:space="preserve"> recalled placing a bundle of dynamite on a ra</w:t>
      </w:r>
      <w:r w:rsidRPr="000227E3">
        <w:rPr>
          <w:rFonts w:cstheme="minorHAnsi"/>
          <w:sz w:val="44"/>
          <w:szCs w:val="44"/>
        </w:rPr>
        <w:t>diator in his Chicago home after it had</w:t>
      </w:r>
      <w:r w:rsidR="000755BB" w:rsidRPr="000227E3">
        <w:rPr>
          <w:rFonts w:cstheme="minorHAnsi"/>
          <w:sz w:val="44"/>
          <w:szCs w:val="44"/>
        </w:rPr>
        <w:t xml:space="preserve"> frozen during transport on a train. Upon re-entering the room to check on it, he found his young daughter had removed the dynamite from its case and was playing with it on the floor.</w:t>
      </w:r>
      <w:r w:rsidR="0093318F" w:rsidRPr="000227E3">
        <w:rPr>
          <w:rFonts w:cstheme="minorHAnsi"/>
          <w:sz w:val="44"/>
          <w:szCs w:val="44"/>
        </w:rPr>
        <w:t xml:space="preserve"> </w:t>
      </w:r>
      <w:proofErr w:type="spellStart"/>
      <w:r w:rsidR="0093318F" w:rsidRPr="000227E3">
        <w:rPr>
          <w:rFonts w:cstheme="minorHAnsi"/>
          <w:sz w:val="44"/>
          <w:szCs w:val="44"/>
        </w:rPr>
        <w:t>McManigle</w:t>
      </w:r>
      <w:proofErr w:type="spellEnd"/>
      <w:r w:rsidR="002835AD" w:rsidRPr="000227E3">
        <w:rPr>
          <w:rFonts w:cstheme="minorHAnsi"/>
          <w:sz w:val="44"/>
          <w:szCs w:val="44"/>
        </w:rPr>
        <w:t xml:space="preserve"> </w:t>
      </w:r>
      <w:r w:rsidR="004C0F6D">
        <w:rPr>
          <w:rFonts w:cstheme="minorHAnsi"/>
          <w:sz w:val="44"/>
          <w:szCs w:val="44"/>
        </w:rPr>
        <w:t xml:space="preserve">also </w:t>
      </w:r>
      <w:r w:rsidR="002835AD" w:rsidRPr="000227E3">
        <w:rPr>
          <w:rFonts w:cstheme="minorHAnsi"/>
          <w:sz w:val="44"/>
          <w:szCs w:val="44"/>
        </w:rPr>
        <w:t>tried to</w:t>
      </w:r>
      <w:r w:rsidR="0031083D" w:rsidRPr="000227E3">
        <w:rPr>
          <w:rFonts w:cstheme="minorHAnsi"/>
          <w:sz w:val="44"/>
          <w:szCs w:val="44"/>
        </w:rPr>
        <w:t xml:space="preserve"> </w:t>
      </w:r>
      <w:r w:rsidR="002835AD" w:rsidRPr="000227E3">
        <w:rPr>
          <w:rFonts w:cstheme="minorHAnsi"/>
          <w:sz w:val="44"/>
          <w:szCs w:val="44"/>
        </w:rPr>
        <w:t>cast</w:t>
      </w:r>
      <w:r w:rsidR="004241D5" w:rsidRPr="000227E3">
        <w:rPr>
          <w:rFonts w:cstheme="minorHAnsi"/>
          <w:sz w:val="44"/>
          <w:szCs w:val="44"/>
        </w:rPr>
        <w:t xml:space="preserve"> himself as</w:t>
      </w:r>
      <w:r w:rsidR="002835AD" w:rsidRPr="000227E3">
        <w:rPr>
          <w:rFonts w:cstheme="minorHAnsi"/>
          <w:sz w:val="44"/>
          <w:szCs w:val="44"/>
        </w:rPr>
        <w:t xml:space="preserve"> a thoughtful bomber,</w:t>
      </w:r>
      <w:r w:rsidR="0093318F" w:rsidRPr="000227E3">
        <w:rPr>
          <w:rFonts w:cstheme="minorHAnsi"/>
          <w:sz w:val="44"/>
          <w:szCs w:val="44"/>
        </w:rPr>
        <w:t xml:space="preserve"> </w:t>
      </w:r>
      <w:r w:rsidR="002835AD" w:rsidRPr="000227E3">
        <w:rPr>
          <w:rFonts w:cstheme="minorHAnsi"/>
          <w:sz w:val="44"/>
          <w:szCs w:val="44"/>
        </w:rPr>
        <w:t>and</w:t>
      </w:r>
      <w:r w:rsidRPr="000227E3">
        <w:rPr>
          <w:rFonts w:cstheme="minorHAnsi"/>
          <w:sz w:val="44"/>
          <w:szCs w:val="44"/>
        </w:rPr>
        <w:t xml:space="preserve"> </w:t>
      </w:r>
      <w:r w:rsidR="0093318F" w:rsidRPr="000227E3">
        <w:rPr>
          <w:rFonts w:cstheme="minorHAnsi"/>
          <w:sz w:val="44"/>
          <w:szCs w:val="44"/>
        </w:rPr>
        <w:t>re</w:t>
      </w:r>
      <w:r w:rsidR="00F2704F" w:rsidRPr="000227E3">
        <w:rPr>
          <w:rFonts w:cstheme="minorHAnsi"/>
          <w:sz w:val="44"/>
          <w:szCs w:val="44"/>
        </w:rPr>
        <w:t>lated</w:t>
      </w:r>
      <w:r w:rsidR="0093318F" w:rsidRPr="000227E3">
        <w:rPr>
          <w:rFonts w:cstheme="minorHAnsi"/>
          <w:sz w:val="44"/>
          <w:szCs w:val="44"/>
        </w:rPr>
        <w:t xml:space="preserve"> his attempts to conduct the bombings so as not to injure b</w:t>
      </w:r>
      <w:r w:rsidR="004C0F6D">
        <w:rPr>
          <w:rFonts w:cstheme="minorHAnsi"/>
          <w:sz w:val="44"/>
          <w:szCs w:val="44"/>
        </w:rPr>
        <w:t>ystanders. I</w:t>
      </w:r>
      <w:r w:rsidR="0093318F" w:rsidRPr="000227E3">
        <w:rPr>
          <w:rFonts w:cstheme="minorHAnsi"/>
          <w:sz w:val="44"/>
          <w:szCs w:val="44"/>
        </w:rPr>
        <w:t>n one case</w:t>
      </w:r>
      <w:r w:rsidR="004C0F6D">
        <w:rPr>
          <w:rFonts w:cstheme="minorHAnsi"/>
          <w:sz w:val="44"/>
          <w:szCs w:val="44"/>
        </w:rPr>
        <w:t>, he blocked</w:t>
      </w:r>
      <w:r w:rsidR="0093318F" w:rsidRPr="000227E3">
        <w:rPr>
          <w:rFonts w:cstheme="minorHAnsi"/>
          <w:sz w:val="44"/>
          <w:szCs w:val="44"/>
        </w:rPr>
        <w:t xml:space="preserve"> an open door with a garbage barrel to prevent people from exiting a restaurant into an alleyway where three bombs were set; in another, he told of desperately trying to lure a night watchman away to an opera</w:t>
      </w:r>
      <w:r w:rsidR="00C04C68" w:rsidRPr="000227E3">
        <w:rPr>
          <w:rFonts w:cstheme="minorHAnsi"/>
          <w:sz w:val="44"/>
          <w:szCs w:val="44"/>
        </w:rPr>
        <w:t xml:space="preserve"> performance</w:t>
      </w:r>
      <w:r w:rsidR="0093318F" w:rsidRPr="000227E3">
        <w:rPr>
          <w:rFonts w:cstheme="minorHAnsi"/>
          <w:sz w:val="44"/>
          <w:szCs w:val="44"/>
        </w:rPr>
        <w:t xml:space="preserve"> so he wouldn’t be present when </w:t>
      </w:r>
      <w:r w:rsidR="0093318F" w:rsidRPr="000227E3">
        <w:rPr>
          <w:rFonts w:cstheme="minorHAnsi"/>
          <w:sz w:val="44"/>
          <w:szCs w:val="44"/>
        </w:rPr>
        <w:lastRenderedPageBreak/>
        <w:t>the blast went off.</w:t>
      </w:r>
      <w:r w:rsidR="00C04C68" w:rsidRPr="000227E3">
        <w:rPr>
          <w:rFonts w:cstheme="minorHAnsi"/>
          <w:sz w:val="44"/>
          <w:szCs w:val="44"/>
        </w:rPr>
        <w:t xml:space="preserve"> These efforts failed, so </w:t>
      </w:r>
      <w:proofErr w:type="spellStart"/>
      <w:r w:rsidR="00C04C68" w:rsidRPr="000227E3">
        <w:rPr>
          <w:rFonts w:cstheme="minorHAnsi"/>
          <w:sz w:val="44"/>
          <w:szCs w:val="44"/>
        </w:rPr>
        <w:t>McManigle</w:t>
      </w:r>
      <w:proofErr w:type="spellEnd"/>
      <w:r w:rsidR="00C04C68" w:rsidRPr="000227E3">
        <w:rPr>
          <w:rFonts w:cstheme="minorHAnsi"/>
          <w:sz w:val="44"/>
          <w:szCs w:val="44"/>
        </w:rPr>
        <w:t xml:space="preserve"> set two bombs- one to draw the night watchman away from his post, and the second to destroy the primary target.</w:t>
      </w:r>
      <w:r w:rsidR="0093318F" w:rsidRPr="000227E3">
        <w:rPr>
          <w:rFonts w:cstheme="minorHAnsi"/>
          <w:sz w:val="44"/>
          <w:szCs w:val="44"/>
        </w:rPr>
        <w:t xml:space="preserve"> </w:t>
      </w:r>
    </w:p>
    <w:p w:rsidR="000755BB" w:rsidRDefault="000755BB" w:rsidP="007023AF">
      <w:pPr>
        <w:tabs>
          <w:tab w:val="left" w:pos="6300"/>
        </w:tabs>
        <w:autoSpaceDE w:val="0"/>
        <w:autoSpaceDN w:val="0"/>
        <w:adjustRightInd w:val="0"/>
        <w:spacing w:after="0" w:line="240" w:lineRule="auto"/>
        <w:rPr>
          <w:rFonts w:cstheme="minorHAnsi"/>
          <w:sz w:val="44"/>
          <w:szCs w:val="44"/>
        </w:rPr>
      </w:pPr>
    </w:p>
    <w:p w:rsidR="004C0F6D" w:rsidRDefault="004C0F6D" w:rsidP="007023AF">
      <w:pPr>
        <w:tabs>
          <w:tab w:val="left" w:pos="6300"/>
        </w:tabs>
        <w:autoSpaceDE w:val="0"/>
        <w:autoSpaceDN w:val="0"/>
        <w:adjustRightInd w:val="0"/>
        <w:spacing w:after="0" w:line="240" w:lineRule="auto"/>
        <w:rPr>
          <w:rFonts w:cstheme="minorHAnsi"/>
          <w:sz w:val="44"/>
          <w:szCs w:val="44"/>
        </w:rPr>
      </w:pPr>
      <w:r>
        <w:rPr>
          <w:rFonts w:cstheme="minorHAnsi"/>
          <w:sz w:val="44"/>
          <w:szCs w:val="44"/>
        </w:rPr>
        <w:t>Prosecutors also</w:t>
      </w:r>
      <w:r w:rsidRPr="000227E3">
        <w:rPr>
          <w:rFonts w:cstheme="minorHAnsi"/>
          <w:sz w:val="44"/>
          <w:szCs w:val="44"/>
        </w:rPr>
        <w:t xml:space="preserve"> took the jurors, page by page, through volumes of letters sent between the defendants. One letter read, “We're going to do something to the Grainger Company that will be of benefit to the whole membership in general…. We have made up our minds to go after them in the right way.... Now, being so well known here, I do not think it advisable for me to buy any explosive. Could there be such a thing as you sending me from Indianapolis what I need?"</w:t>
      </w:r>
    </w:p>
    <w:p w:rsidR="004C0F6D" w:rsidRPr="000227E3" w:rsidRDefault="004C0F6D" w:rsidP="007023AF">
      <w:pPr>
        <w:tabs>
          <w:tab w:val="left" w:pos="6300"/>
        </w:tabs>
        <w:autoSpaceDE w:val="0"/>
        <w:autoSpaceDN w:val="0"/>
        <w:adjustRightInd w:val="0"/>
        <w:spacing w:after="0" w:line="240" w:lineRule="auto"/>
        <w:rPr>
          <w:rFonts w:cstheme="minorHAnsi"/>
          <w:sz w:val="44"/>
          <w:szCs w:val="44"/>
        </w:rPr>
      </w:pP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proofErr w:type="spellStart"/>
      <w:r>
        <w:rPr>
          <w:rFonts w:cstheme="minorHAnsi"/>
          <w:sz w:val="44"/>
          <w:szCs w:val="44"/>
        </w:rPr>
        <w:t>McManigle’s</w:t>
      </w:r>
      <w:proofErr w:type="spellEnd"/>
      <w:r>
        <w:rPr>
          <w:rFonts w:cstheme="minorHAnsi"/>
          <w:sz w:val="44"/>
          <w:szCs w:val="44"/>
        </w:rPr>
        <w:t xml:space="preserve"> testimony, the physical and documentary evidence, and</w:t>
      </w:r>
      <w:r w:rsidR="002835AD" w:rsidRPr="000227E3">
        <w:rPr>
          <w:rFonts w:cstheme="minorHAnsi"/>
          <w:sz w:val="44"/>
          <w:szCs w:val="44"/>
        </w:rPr>
        <w:t xml:space="preserve"> the statements of o</w:t>
      </w:r>
      <w:r>
        <w:rPr>
          <w:rFonts w:cstheme="minorHAnsi"/>
          <w:sz w:val="44"/>
          <w:szCs w:val="44"/>
        </w:rPr>
        <w:t>ther witnesses</w:t>
      </w:r>
      <w:r w:rsidR="002835AD" w:rsidRPr="000227E3">
        <w:rPr>
          <w:rFonts w:cstheme="minorHAnsi"/>
          <w:sz w:val="44"/>
          <w:szCs w:val="44"/>
        </w:rPr>
        <w:t xml:space="preserve"> </w:t>
      </w:r>
      <w:r w:rsidRPr="000227E3">
        <w:rPr>
          <w:rFonts w:cstheme="minorHAnsi"/>
          <w:sz w:val="44"/>
          <w:szCs w:val="44"/>
        </w:rPr>
        <w:t>were</w:t>
      </w:r>
      <w:r w:rsidR="002835AD" w:rsidRPr="000227E3">
        <w:rPr>
          <w:rFonts w:cstheme="minorHAnsi"/>
          <w:sz w:val="44"/>
          <w:szCs w:val="44"/>
        </w:rPr>
        <w:t xml:space="preserve"> </w:t>
      </w:r>
      <w:r>
        <w:rPr>
          <w:rFonts w:cstheme="minorHAnsi"/>
          <w:sz w:val="44"/>
          <w:szCs w:val="44"/>
        </w:rPr>
        <w:t xml:space="preserve">overwhelming. </w:t>
      </w:r>
      <w:r w:rsidRPr="000227E3">
        <w:rPr>
          <w:rFonts w:cstheme="minorHAnsi"/>
          <w:sz w:val="44"/>
          <w:szCs w:val="44"/>
        </w:rPr>
        <w:t>The defense’s case relied primarily on witnesses</w:t>
      </w:r>
      <w:r w:rsidR="00912A7E">
        <w:rPr>
          <w:rFonts w:cstheme="minorHAnsi"/>
          <w:sz w:val="44"/>
          <w:szCs w:val="44"/>
        </w:rPr>
        <w:t xml:space="preserve"> attempting to discredit the government’s claims</w:t>
      </w:r>
      <w:r w:rsidRPr="000227E3">
        <w:rPr>
          <w:rFonts w:cstheme="minorHAnsi"/>
          <w:sz w:val="44"/>
          <w:szCs w:val="44"/>
        </w:rPr>
        <w:t>. Numerous defendants testified, including union president Frank Ryan. Ryan declared that the letters shown as evidence only referred to “legitimat</w:t>
      </w:r>
      <w:r w:rsidR="00912A7E">
        <w:rPr>
          <w:rFonts w:cstheme="minorHAnsi"/>
          <w:sz w:val="44"/>
          <w:szCs w:val="44"/>
        </w:rPr>
        <w:t>e means” of disrupting jobs, not dynamiting them</w:t>
      </w:r>
      <w:r w:rsidRPr="000227E3">
        <w:rPr>
          <w:rFonts w:cstheme="minorHAnsi"/>
          <w:sz w:val="44"/>
          <w:szCs w:val="44"/>
        </w:rPr>
        <w:t xml:space="preserve">. Other defendants testified that they knew nothing of the cache of dynamite in the basement of the Iron Workers headquarters. </w:t>
      </w: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r w:rsidRPr="000227E3">
        <w:rPr>
          <w:rFonts w:cstheme="minorHAnsi"/>
          <w:sz w:val="44"/>
          <w:szCs w:val="44"/>
        </w:rPr>
        <w:lastRenderedPageBreak/>
        <w:t>Unfortunately, many of the defendants made things more difficult for themselves during the trial. The Union Magazine, a labor publication, printed such outrageously slanderous coverage of the trial, inclu</w:t>
      </w:r>
      <w:r w:rsidR="00912A7E">
        <w:rPr>
          <w:rFonts w:cstheme="minorHAnsi"/>
          <w:sz w:val="44"/>
          <w:szCs w:val="44"/>
        </w:rPr>
        <w:t>ding an interview with defendant Herbert</w:t>
      </w:r>
      <w:r w:rsidRPr="000227E3">
        <w:rPr>
          <w:rFonts w:cstheme="minorHAnsi"/>
          <w:sz w:val="44"/>
          <w:szCs w:val="44"/>
        </w:rPr>
        <w:t xml:space="preserve"> </w:t>
      </w:r>
      <w:proofErr w:type="spellStart"/>
      <w:proofErr w:type="gramStart"/>
      <w:r w:rsidRPr="000227E3">
        <w:rPr>
          <w:rFonts w:cstheme="minorHAnsi"/>
          <w:sz w:val="44"/>
          <w:szCs w:val="44"/>
        </w:rPr>
        <w:t>Hockin</w:t>
      </w:r>
      <w:proofErr w:type="spellEnd"/>
      <w:r w:rsidRPr="000227E3">
        <w:rPr>
          <w:rFonts w:cstheme="minorHAnsi"/>
          <w:sz w:val="44"/>
          <w:szCs w:val="44"/>
        </w:rPr>
        <w:t>, that</w:t>
      </w:r>
      <w:proofErr w:type="gramEnd"/>
      <w:r w:rsidRPr="000227E3">
        <w:rPr>
          <w:rFonts w:cstheme="minorHAnsi"/>
          <w:sz w:val="44"/>
          <w:szCs w:val="44"/>
        </w:rPr>
        <w:t xml:space="preserve"> Judge </w:t>
      </w:r>
      <w:r>
        <w:rPr>
          <w:rFonts w:cstheme="minorHAnsi"/>
          <w:sz w:val="44"/>
          <w:szCs w:val="44"/>
        </w:rPr>
        <w:t>Anderson</w:t>
      </w:r>
      <w:r w:rsidRPr="000227E3">
        <w:rPr>
          <w:rFonts w:cstheme="minorHAnsi"/>
          <w:sz w:val="44"/>
          <w:szCs w:val="44"/>
        </w:rPr>
        <w:t xml:space="preserve"> declared it an “outrageous contempt of court” and raised </w:t>
      </w:r>
      <w:proofErr w:type="spellStart"/>
      <w:r w:rsidRPr="000227E3">
        <w:rPr>
          <w:rFonts w:cstheme="minorHAnsi"/>
          <w:sz w:val="44"/>
          <w:szCs w:val="44"/>
        </w:rPr>
        <w:t>Hockin’s</w:t>
      </w:r>
      <w:proofErr w:type="spellEnd"/>
      <w:r w:rsidRPr="000227E3">
        <w:rPr>
          <w:rFonts w:cstheme="minorHAnsi"/>
          <w:sz w:val="44"/>
          <w:szCs w:val="44"/>
        </w:rPr>
        <w:t xml:space="preserve"> bail from $10,000 to $20,0</w:t>
      </w:r>
      <w:r w:rsidR="00912A7E">
        <w:rPr>
          <w:rFonts w:cstheme="minorHAnsi"/>
          <w:sz w:val="44"/>
          <w:szCs w:val="44"/>
        </w:rPr>
        <w:t xml:space="preserve">00. </w:t>
      </w:r>
      <w:proofErr w:type="spellStart"/>
      <w:r w:rsidR="00912A7E">
        <w:rPr>
          <w:rFonts w:cstheme="minorHAnsi"/>
          <w:sz w:val="44"/>
          <w:szCs w:val="44"/>
        </w:rPr>
        <w:t>Hockin</w:t>
      </w:r>
      <w:proofErr w:type="spellEnd"/>
      <w:r w:rsidR="00912A7E">
        <w:rPr>
          <w:rFonts w:cstheme="minorHAnsi"/>
          <w:sz w:val="44"/>
          <w:szCs w:val="44"/>
        </w:rPr>
        <w:t xml:space="preserve"> could not afford to pay</w:t>
      </w:r>
      <w:r w:rsidRPr="000227E3">
        <w:rPr>
          <w:rFonts w:cstheme="minorHAnsi"/>
          <w:sz w:val="44"/>
          <w:szCs w:val="44"/>
        </w:rPr>
        <w:t xml:space="preserve"> and was sent to jail. Judge </w:t>
      </w:r>
      <w:r>
        <w:rPr>
          <w:rFonts w:cstheme="minorHAnsi"/>
          <w:sz w:val="44"/>
          <w:szCs w:val="44"/>
        </w:rPr>
        <w:t>Anderson</w:t>
      </w:r>
      <w:r w:rsidRPr="000227E3">
        <w:rPr>
          <w:rFonts w:cstheme="minorHAnsi"/>
          <w:sz w:val="44"/>
          <w:szCs w:val="44"/>
        </w:rPr>
        <w:t xml:space="preserve"> learned a few days later that 14 defendants had indemnified their bail and ordered them to secure new bonds or be arrested and held for the duration of the trial. </w:t>
      </w:r>
    </w:p>
    <w:p w:rsidR="004C0F6D" w:rsidRDefault="004C0F6D" w:rsidP="004C0F6D">
      <w:pPr>
        <w:tabs>
          <w:tab w:val="left" w:pos="6300"/>
        </w:tabs>
        <w:autoSpaceDE w:val="0"/>
        <w:autoSpaceDN w:val="0"/>
        <w:adjustRightInd w:val="0"/>
        <w:spacing w:after="0" w:line="240" w:lineRule="auto"/>
        <w:rPr>
          <w:rFonts w:cstheme="minorHAnsi"/>
          <w:sz w:val="44"/>
          <w:szCs w:val="44"/>
        </w:rPr>
      </w:pPr>
    </w:p>
    <w:p w:rsidR="00912A7E" w:rsidRDefault="00912A7E" w:rsidP="00912A7E">
      <w:pPr>
        <w:tabs>
          <w:tab w:val="left" w:pos="6300"/>
        </w:tabs>
        <w:autoSpaceDE w:val="0"/>
        <w:autoSpaceDN w:val="0"/>
        <w:adjustRightInd w:val="0"/>
        <w:spacing w:after="0" w:line="240" w:lineRule="auto"/>
        <w:rPr>
          <w:rFonts w:cstheme="minorHAnsi"/>
          <w:sz w:val="44"/>
          <w:szCs w:val="44"/>
        </w:rPr>
      </w:pPr>
      <w:r>
        <w:rPr>
          <w:rFonts w:cstheme="minorHAnsi"/>
          <w:sz w:val="44"/>
          <w:szCs w:val="44"/>
        </w:rPr>
        <w:t>Witnesses for the prosecution found themselves under attack. A hotel</w:t>
      </w:r>
      <w:r w:rsidRPr="000227E3">
        <w:rPr>
          <w:rFonts w:cstheme="minorHAnsi"/>
          <w:sz w:val="44"/>
          <w:szCs w:val="44"/>
        </w:rPr>
        <w:t xml:space="preserve"> clerk from Kansas City, upon returning home from Indianapolis, was assaulted. A female wit</w:t>
      </w:r>
      <w:r>
        <w:rPr>
          <w:rFonts w:cstheme="minorHAnsi"/>
          <w:sz w:val="44"/>
          <w:szCs w:val="44"/>
        </w:rPr>
        <w:t>ness who had run a boa</w:t>
      </w:r>
      <w:r w:rsidRPr="000227E3">
        <w:rPr>
          <w:rFonts w:cstheme="minorHAnsi"/>
          <w:sz w:val="44"/>
          <w:szCs w:val="44"/>
        </w:rPr>
        <w:t>r</w:t>
      </w:r>
      <w:r>
        <w:rPr>
          <w:rFonts w:cstheme="minorHAnsi"/>
          <w:sz w:val="44"/>
          <w:szCs w:val="44"/>
        </w:rPr>
        <w:t>d</w:t>
      </w:r>
      <w:r w:rsidRPr="000227E3">
        <w:rPr>
          <w:rFonts w:cstheme="minorHAnsi"/>
          <w:sz w:val="44"/>
          <w:szCs w:val="44"/>
        </w:rPr>
        <w:t>ing house that Iron Workers frequented was shot and grievously wounded</w:t>
      </w:r>
      <w:r>
        <w:rPr>
          <w:rFonts w:cstheme="minorHAnsi"/>
          <w:sz w:val="44"/>
          <w:szCs w:val="44"/>
        </w:rPr>
        <w:t xml:space="preserve"> after her court appearance</w:t>
      </w:r>
      <w:r w:rsidRPr="000227E3">
        <w:rPr>
          <w:rFonts w:cstheme="minorHAnsi"/>
          <w:sz w:val="44"/>
          <w:szCs w:val="44"/>
        </w:rPr>
        <w:t xml:space="preserve">. Secret service agents and deputy marshals were assigned to witnesses thought to be possible targets. </w:t>
      </w:r>
    </w:p>
    <w:p w:rsidR="00912A7E" w:rsidRPr="000227E3" w:rsidRDefault="00912A7E" w:rsidP="004C0F6D">
      <w:pPr>
        <w:tabs>
          <w:tab w:val="left" w:pos="6300"/>
        </w:tabs>
        <w:autoSpaceDE w:val="0"/>
        <w:autoSpaceDN w:val="0"/>
        <w:adjustRightInd w:val="0"/>
        <w:spacing w:after="0" w:line="240" w:lineRule="auto"/>
        <w:rPr>
          <w:rFonts w:cstheme="minorHAnsi"/>
          <w:sz w:val="44"/>
          <w:szCs w:val="44"/>
        </w:rPr>
      </w:pP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r w:rsidRPr="000227E3">
        <w:rPr>
          <w:rFonts w:cstheme="minorHAnsi"/>
          <w:sz w:val="44"/>
          <w:szCs w:val="44"/>
        </w:rPr>
        <w:t>Perhaps the worst situation</w:t>
      </w:r>
      <w:r w:rsidR="00912A7E">
        <w:rPr>
          <w:rFonts w:cstheme="minorHAnsi"/>
          <w:sz w:val="44"/>
          <w:szCs w:val="44"/>
        </w:rPr>
        <w:t xml:space="preserve"> in court</w:t>
      </w:r>
      <w:r w:rsidRPr="000227E3">
        <w:rPr>
          <w:rFonts w:cstheme="minorHAnsi"/>
          <w:sz w:val="44"/>
          <w:szCs w:val="44"/>
        </w:rPr>
        <w:t xml:space="preserve"> occurred when the union’s vice president, John T. Butler, testified in his own defense but was found by the judge to have committed perjury in the course of that testimony. Butler’s bond was raised and he was jailed. Judge Anderson said, after the jury left the courtroom, </w:t>
      </w: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r w:rsidRPr="000227E3">
        <w:rPr>
          <w:rFonts w:cstheme="minorHAnsi"/>
          <w:noProof/>
          <w:sz w:val="44"/>
          <w:szCs w:val="44"/>
        </w:rPr>
        <w:drawing>
          <wp:inline distT="0" distB="0" distL="0" distR="0" wp14:anchorId="70597FFC" wp14:editId="348FDD89">
            <wp:extent cx="5943600" cy="18029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4549"/>
                    <a:stretch/>
                  </pic:blipFill>
                  <pic:spPr bwMode="auto">
                    <a:xfrm>
                      <a:off x="0" y="0"/>
                      <a:ext cx="5943600" cy="1802921"/>
                    </a:xfrm>
                    <a:prstGeom prst="rect">
                      <a:avLst/>
                    </a:prstGeom>
                    <a:noFill/>
                    <a:ln>
                      <a:noFill/>
                    </a:ln>
                    <a:extLst>
                      <a:ext uri="{53640926-AAD7-44D8-BBD7-CCE9431645EC}">
                        <a14:shadowObscured xmlns:a14="http://schemas.microsoft.com/office/drawing/2010/main"/>
                      </a:ext>
                    </a:extLst>
                  </pic:spPr>
                </pic:pic>
              </a:graphicData>
            </a:graphic>
          </wp:inline>
        </w:drawing>
      </w: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p>
    <w:p w:rsidR="004C0F6D" w:rsidRPr="000227E3" w:rsidRDefault="004C0F6D" w:rsidP="004C0F6D">
      <w:pPr>
        <w:tabs>
          <w:tab w:val="left" w:pos="6300"/>
        </w:tabs>
        <w:autoSpaceDE w:val="0"/>
        <w:autoSpaceDN w:val="0"/>
        <w:adjustRightInd w:val="0"/>
        <w:spacing w:after="0" w:line="240" w:lineRule="auto"/>
        <w:rPr>
          <w:rFonts w:cstheme="minorHAnsi"/>
          <w:sz w:val="44"/>
          <w:szCs w:val="44"/>
        </w:rPr>
      </w:pPr>
      <w:r w:rsidRPr="000227E3">
        <w:rPr>
          <w:rFonts w:cstheme="minorHAnsi"/>
          <w:sz w:val="44"/>
          <w:szCs w:val="44"/>
        </w:rPr>
        <w:t xml:space="preserve">Two other defense witnesses were also held on perjury charges during the trial. </w:t>
      </w:r>
    </w:p>
    <w:p w:rsidR="0031083D" w:rsidRPr="000227E3" w:rsidRDefault="002835AD" w:rsidP="00C04C68">
      <w:pPr>
        <w:tabs>
          <w:tab w:val="left" w:pos="6300"/>
        </w:tabs>
        <w:autoSpaceDE w:val="0"/>
        <w:autoSpaceDN w:val="0"/>
        <w:adjustRightInd w:val="0"/>
        <w:spacing w:after="0" w:line="240" w:lineRule="auto"/>
        <w:rPr>
          <w:rFonts w:cstheme="minorHAnsi"/>
          <w:sz w:val="44"/>
          <w:szCs w:val="44"/>
        </w:rPr>
      </w:pPr>
      <w:r w:rsidRPr="000227E3">
        <w:rPr>
          <w:rFonts w:cstheme="minorHAnsi"/>
          <w:sz w:val="44"/>
          <w:szCs w:val="44"/>
        </w:rPr>
        <w:t xml:space="preserve"> </w:t>
      </w:r>
      <w:r w:rsidR="000755BB" w:rsidRPr="000227E3">
        <w:rPr>
          <w:rFonts w:cstheme="minorHAnsi"/>
          <w:sz w:val="44"/>
          <w:szCs w:val="44"/>
        </w:rPr>
        <w:t xml:space="preserve"> </w:t>
      </w:r>
    </w:p>
    <w:p w:rsidR="0031083D" w:rsidRPr="000227E3" w:rsidRDefault="00223B98" w:rsidP="00C04C68">
      <w:pPr>
        <w:tabs>
          <w:tab w:val="left" w:pos="6300"/>
        </w:tabs>
        <w:autoSpaceDE w:val="0"/>
        <w:autoSpaceDN w:val="0"/>
        <w:adjustRightInd w:val="0"/>
        <w:spacing w:after="0" w:line="240" w:lineRule="auto"/>
        <w:rPr>
          <w:rFonts w:cstheme="minorHAnsi"/>
          <w:sz w:val="44"/>
          <w:szCs w:val="44"/>
        </w:rPr>
      </w:pPr>
      <w:r w:rsidRPr="000227E3">
        <w:rPr>
          <w:rFonts w:cstheme="minorHAnsi"/>
          <w:sz w:val="44"/>
          <w:szCs w:val="44"/>
        </w:rPr>
        <w:t>An</w:t>
      </w:r>
      <w:r w:rsidR="00912A7E">
        <w:rPr>
          <w:rFonts w:cstheme="minorHAnsi"/>
          <w:sz w:val="44"/>
          <w:szCs w:val="44"/>
        </w:rPr>
        <w:t>other</w:t>
      </w:r>
      <w:r w:rsidR="0031083D" w:rsidRPr="000227E3">
        <w:rPr>
          <w:rFonts w:cstheme="minorHAnsi"/>
          <w:sz w:val="44"/>
          <w:szCs w:val="44"/>
        </w:rPr>
        <w:t xml:space="preserve"> odd twist occurred on November 12, 1912, when our</w:t>
      </w:r>
      <w:r w:rsidR="005B42B6" w:rsidRPr="000227E3">
        <w:rPr>
          <w:rFonts w:cstheme="minorHAnsi"/>
          <w:sz w:val="44"/>
          <w:szCs w:val="44"/>
        </w:rPr>
        <w:t xml:space="preserve"> favorite</w:t>
      </w:r>
      <w:r w:rsidR="0031083D" w:rsidRPr="000227E3">
        <w:rPr>
          <w:rFonts w:cstheme="minorHAnsi"/>
          <w:sz w:val="44"/>
          <w:szCs w:val="44"/>
        </w:rPr>
        <w:t xml:space="preserve"> juror, Allen Spaulding, suffered a dizzy spell as a result of a bad head cold. </w:t>
      </w:r>
      <w:r w:rsidRPr="000227E3">
        <w:rPr>
          <w:rFonts w:cstheme="minorHAnsi"/>
          <w:sz w:val="44"/>
          <w:szCs w:val="44"/>
        </w:rPr>
        <w:t>The next day</w:t>
      </w:r>
      <w:r w:rsidR="005B42B6" w:rsidRPr="000227E3">
        <w:rPr>
          <w:rFonts w:cstheme="minorHAnsi"/>
          <w:sz w:val="44"/>
          <w:szCs w:val="44"/>
        </w:rPr>
        <w:t>, he and another juror were ill enough to require the attention of a physician,</w:t>
      </w:r>
      <w:r w:rsidR="00912A7E">
        <w:rPr>
          <w:rFonts w:cstheme="minorHAnsi"/>
          <w:sz w:val="44"/>
          <w:szCs w:val="44"/>
        </w:rPr>
        <w:t xml:space="preserve"> and the trial was suspended for two days. T</w:t>
      </w:r>
      <w:r w:rsidR="005B42B6" w:rsidRPr="000227E3">
        <w:rPr>
          <w:rFonts w:cstheme="minorHAnsi"/>
          <w:sz w:val="44"/>
          <w:szCs w:val="44"/>
        </w:rPr>
        <w:t>he New Castle News of Pennsylvania proclaimed in a front page headline, “</w:t>
      </w:r>
      <w:proofErr w:type="spellStart"/>
      <w:r w:rsidR="005B42B6" w:rsidRPr="000227E3">
        <w:rPr>
          <w:rFonts w:cstheme="minorHAnsi"/>
          <w:sz w:val="44"/>
          <w:szCs w:val="44"/>
        </w:rPr>
        <w:t>Hoo</w:t>
      </w:r>
      <w:proofErr w:type="spellEnd"/>
      <w:r w:rsidR="005B42B6" w:rsidRPr="000227E3">
        <w:rPr>
          <w:rFonts w:cstheme="minorHAnsi"/>
          <w:sz w:val="44"/>
          <w:szCs w:val="44"/>
        </w:rPr>
        <w:t xml:space="preserve"> Doo See</w:t>
      </w:r>
      <w:r w:rsidR="004241D5" w:rsidRPr="000227E3">
        <w:rPr>
          <w:rFonts w:cstheme="minorHAnsi"/>
          <w:sz w:val="44"/>
          <w:szCs w:val="44"/>
        </w:rPr>
        <w:t xml:space="preserve">ms to Hang </w:t>
      </w:r>
      <w:proofErr w:type="gramStart"/>
      <w:r w:rsidR="004241D5" w:rsidRPr="000227E3">
        <w:rPr>
          <w:rFonts w:cstheme="minorHAnsi"/>
          <w:sz w:val="44"/>
          <w:szCs w:val="44"/>
        </w:rPr>
        <w:t>Over</w:t>
      </w:r>
      <w:proofErr w:type="gramEnd"/>
      <w:r w:rsidR="004241D5" w:rsidRPr="000227E3">
        <w:rPr>
          <w:rFonts w:cstheme="minorHAnsi"/>
          <w:sz w:val="44"/>
          <w:szCs w:val="44"/>
        </w:rPr>
        <w:t xml:space="preserve"> Dynamite Case.”</w:t>
      </w:r>
      <w:r w:rsidRPr="000227E3">
        <w:rPr>
          <w:rFonts w:cstheme="minorHAnsi"/>
          <w:sz w:val="44"/>
          <w:szCs w:val="44"/>
        </w:rPr>
        <w:t xml:space="preserve"> Rumors flew that a mistrial would have to be declared, but both jurors recovered and the trial continued.</w:t>
      </w:r>
    </w:p>
    <w:p w:rsidR="008157D0" w:rsidRPr="000227E3" w:rsidRDefault="008157D0" w:rsidP="007023AF">
      <w:pPr>
        <w:tabs>
          <w:tab w:val="left" w:pos="6300"/>
        </w:tabs>
        <w:autoSpaceDE w:val="0"/>
        <w:autoSpaceDN w:val="0"/>
        <w:adjustRightInd w:val="0"/>
        <w:spacing w:after="0" w:line="240" w:lineRule="auto"/>
        <w:rPr>
          <w:rFonts w:cstheme="minorHAnsi"/>
          <w:sz w:val="44"/>
          <w:szCs w:val="44"/>
        </w:rPr>
      </w:pPr>
    </w:p>
    <w:p w:rsidR="005C6004" w:rsidRPr="000227E3" w:rsidRDefault="004241D5" w:rsidP="002A6507">
      <w:pPr>
        <w:autoSpaceDE w:val="0"/>
        <w:autoSpaceDN w:val="0"/>
        <w:adjustRightInd w:val="0"/>
        <w:spacing w:after="0" w:line="240" w:lineRule="auto"/>
        <w:rPr>
          <w:rFonts w:cstheme="minorHAnsi"/>
          <w:sz w:val="44"/>
          <w:szCs w:val="44"/>
        </w:rPr>
      </w:pPr>
      <w:r w:rsidRPr="000227E3">
        <w:rPr>
          <w:rFonts w:cstheme="minorHAnsi"/>
          <w:sz w:val="44"/>
          <w:szCs w:val="44"/>
        </w:rPr>
        <w:t>The trial concluded with the judge granting each si</w:t>
      </w:r>
      <w:r w:rsidR="008157D0" w:rsidRPr="000227E3">
        <w:rPr>
          <w:rFonts w:cstheme="minorHAnsi"/>
          <w:sz w:val="44"/>
          <w:szCs w:val="44"/>
        </w:rPr>
        <w:t>de 4 days for closing arguments. B</w:t>
      </w:r>
      <w:r w:rsidRPr="000227E3">
        <w:rPr>
          <w:rFonts w:cstheme="minorHAnsi"/>
          <w:sz w:val="44"/>
          <w:szCs w:val="44"/>
        </w:rPr>
        <w:t>y this point</w:t>
      </w:r>
      <w:r w:rsidR="008157D0" w:rsidRPr="000227E3">
        <w:rPr>
          <w:rFonts w:cstheme="minorHAnsi"/>
          <w:sz w:val="44"/>
          <w:szCs w:val="44"/>
        </w:rPr>
        <w:t>, Christmas was approaching and</w:t>
      </w:r>
      <w:r w:rsidRPr="000227E3">
        <w:rPr>
          <w:rFonts w:cstheme="minorHAnsi"/>
          <w:sz w:val="44"/>
          <w:szCs w:val="44"/>
        </w:rPr>
        <w:t xml:space="preserve"> Judge Anderson </w:t>
      </w:r>
      <w:r w:rsidR="008157D0" w:rsidRPr="000227E3">
        <w:rPr>
          <w:rFonts w:cstheme="minorHAnsi"/>
          <w:sz w:val="44"/>
          <w:szCs w:val="44"/>
        </w:rPr>
        <w:t xml:space="preserve">was so desperate to </w:t>
      </w:r>
      <w:proofErr w:type="spellStart"/>
      <w:r w:rsidR="00912A7E">
        <w:rPr>
          <w:rFonts w:cstheme="minorHAnsi"/>
          <w:sz w:val="44"/>
          <w:szCs w:val="44"/>
        </w:rPr>
        <w:t>warp</w:t>
      </w:r>
      <w:proofErr w:type="spellEnd"/>
      <w:r w:rsidR="00912A7E">
        <w:rPr>
          <w:rFonts w:cstheme="minorHAnsi"/>
          <w:sz w:val="44"/>
          <w:szCs w:val="44"/>
        </w:rPr>
        <w:t xml:space="preserve"> up the case</w:t>
      </w:r>
      <w:r w:rsidR="008157D0" w:rsidRPr="000227E3">
        <w:rPr>
          <w:rFonts w:cstheme="minorHAnsi"/>
          <w:sz w:val="44"/>
          <w:szCs w:val="44"/>
        </w:rPr>
        <w:t xml:space="preserve"> and let the poor jurors free that he ordered</w:t>
      </w:r>
      <w:r w:rsidRPr="000227E3">
        <w:rPr>
          <w:rFonts w:cstheme="minorHAnsi"/>
          <w:sz w:val="44"/>
          <w:szCs w:val="44"/>
        </w:rPr>
        <w:t xml:space="preserve"> court </w:t>
      </w:r>
      <w:r w:rsidR="008157D0" w:rsidRPr="000227E3">
        <w:rPr>
          <w:rFonts w:cstheme="minorHAnsi"/>
          <w:sz w:val="44"/>
          <w:szCs w:val="44"/>
        </w:rPr>
        <w:t>be held on Christmas Day itself. T</w:t>
      </w:r>
      <w:r w:rsidRPr="000227E3">
        <w:rPr>
          <w:rFonts w:cstheme="minorHAnsi"/>
          <w:sz w:val="44"/>
          <w:szCs w:val="44"/>
        </w:rPr>
        <w:t xml:space="preserve">he spirit of the holiday made its way into the courtroom, </w:t>
      </w:r>
      <w:r w:rsidR="000B4C0A" w:rsidRPr="000227E3">
        <w:rPr>
          <w:rFonts w:cstheme="minorHAnsi"/>
          <w:sz w:val="44"/>
          <w:szCs w:val="44"/>
        </w:rPr>
        <w:t xml:space="preserve">with the children </w:t>
      </w:r>
      <w:r w:rsidR="000B4C0A" w:rsidRPr="000227E3">
        <w:rPr>
          <w:rFonts w:cstheme="minorHAnsi"/>
          <w:sz w:val="44"/>
          <w:szCs w:val="44"/>
        </w:rPr>
        <w:lastRenderedPageBreak/>
        <w:t xml:space="preserve">of some of the defendants bringing their newly received toys into the courtroom while the defendants adorned their coats with sprigs of holly. </w:t>
      </w:r>
      <w:r w:rsidR="008157D0" w:rsidRPr="000227E3">
        <w:rPr>
          <w:rFonts w:cstheme="minorHAnsi"/>
          <w:sz w:val="44"/>
          <w:szCs w:val="44"/>
        </w:rPr>
        <w:t xml:space="preserve">Closing arguments </w:t>
      </w:r>
      <w:r w:rsidR="00912A7E">
        <w:rPr>
          <w:rFonts w:cstheme="minorHAnsi"/>
          <w:sz w:val="44"/>
          <w:szCs w:val="44"/>
        </w:rPr>
        <w:t>themselves weren’t so joyful, as</w:t>
      </w:r>
      <w:r w:rsidR="008157D0" w:rsidRPr="000227E3">
        <w:rPr>
          <w:rFonts w:cstheme="minorHAnsi"/>
          <w:sz w:val="44"/>
          <w:szCs w:val="44"/>
        </w:rPr>
        <w:t xml:space="preserve"> U.S. Attorney Miller</w:t>
      </w:r>
      <w:r w:rsidR="005317CB" w:rsidRPr="000227E3">
        <w:rPr>
          <w:rFonts w:cstheme="minorHAnsi"/>
          <w:sz w:val="44"/>
          <w:szCs w:val="44"/>
        </w:rPr>
        <w:t xml:space="preserve"> repeatedly</w:t>
      </w:r>
      <w:r w:rsidR="008157D0" w:rsidRPr="000227E3">
        <w:rPr>
          <w:rFonts w:cstheme="minorHAnsi"/>
          <w:sz w:val="44"/>
          <w:szCs w:val="44"/>
        </w:rPr>
        <w:t xml:space="preserve"> chid</w:t>
      </w:r>
      <w:r w:rsidR="005317CB" w:rsidRPr="000227E3">
        <w:rPr>
          <w:rFonts w:cstheme="minorHAnsi"/>
          <w:sz w:val="44"/>
          <w:szCs w:val="44"/>
        </w:rPr>
        <w:t>ed</w:t>
      </w:r>
      <w:r w:rsidR="008157D0" w:rsidRPr="000227E3">
        <w:rPr>
          <w:rFonts w:cstheme="minorHAnsi"/>
          <w:sz w:val="44"/>
          <w:szCs w:val="44"/>
        </w:rPr>
        <w:t xml:space="preserve"> Senator Kern for neglecting his elected duties in Washington</w:t>
      </w:r>
      <w:r w:rsidR="00912A7E">
        <w:rPr>
          <w:rFonts w:cstheme="minorHAnsi"/>
          <w:sz w:val="44"/>
          <w:szCs w:val="44"/>
        </w:rPr>
        <w:t xml:space="preserve"> and basically accused the defendants as being accomplices to murder</w:t>
      </w:r>
      <w:r w:rsidR="008157D0" w:rsidRPr="000227E3">
        <w:rPr>
          <w:rFonts w:cstheme="minorHAnsi"/>
          <w:sz w:val="44"/>
          <w:szCs w:val="44"/>
        </w:rPr>
        <w:t xml:space="preserve">. </w:t>
      </w:r>
    </w:p>
    <w:p w:rsidR="008157D0" w:rsidRPr="000227E3" w:rsidRDefault="008157D0" w:rsidP="002A6507">
      <w:pPr>
        <w:autoSpaceDE w:val="0"/>
        <w:autoSpaceDN w:val="0"/>
        <w:adjustRightInd w:val="0"/>
        <w:spacing w:after="0" w:line="240" w:lineRule="auto"/>
        <w:rPr>
          <w:rFonts w:cstheme="minorHAnsi"/>
          <w:sz w:val="44"/>
          <w:szCs w:val="44"/>
        </w:rPr>
      </w:pPr>
    </w:p>
    <w:p w:rsidR="000D2595" w:rsidRPr="000227E3" w:rsidRDefault="008157D0" w:rsidP="002A6507">
      <w:pPr>
        <w:autoSpaceDE w:val="0"/>
        <w:autoSpaceDN w:val="0"/>
        <w:adjustRightInd w:val="0"/>
        <w:spacing w:after="0" w:line="240" w:lineRule="auto"/>
        <w:rPr>
          <w:rFonts w:cstheme="minorHAnsi"/>
          <w:sz w:val="44"/>
          <w:szCs w:val="44"/>
        </w:rPr>
      </w:pPr>
      <w:r w:rsidRPr="000227E3">
        <w:rPr>
          <w:rFonts w:cstheme="minorHAnsi"/>
          <w:sz w:val="44"/>
          <w:szCs w:val="44"/>
        </w:rPr>
        <w:t>On December 26, the judge issued the jury its deliberation instructions.</w:t>
      </w:r>
      <w:r w:rsidR="005D6DFE" w:rsidRPr="000227E3">
        <w:rPr>
          <w:rFonts w:cstheme="minorHAnsi"/>
          <w:sz w:val="44"/>
          <w:szCs w:val="44"/>
        </w:rPr>
        <w:t xml:space="preserve"> He </w:t>
      </w:r>
      <w:r w:rsidR="00E741A7" w:rsidRPr="000227E3">
        <w:rPr>
          <w:rFonts w:cstheme="minorHAnsi"/>
          <w:sz w:val="44"/>
          <w:szCs w:val="44"/>
        </w:rPr>
        <w:t>outlin</w:t>
      </w:r>
      <w:r w:rsidR="005D6DFE" w:rsidRPr="000227E3">
        <w:rPr>
          <w:rFonts w:cstheme="minorHAnsi"/>
          <w:sz w:val="44"/>
          <w:szCs w:val="44"/>
        </w:rPr>
        <w:t>ed the charges each</w:t>
      </w:r>
      <w:r w:rsidR="00912A7E">
        <w:rPr>
          <w:rFonts w:cstheme="minorHAnsi"/>
          <w:sz w:val="44"/>
          <w:szCs w:val="44"/>
        </w:rPr>
        <w:t xml:space="preserve"> defendant faced</w:t>
      </w:r>
      <w:r w:rsidR="005D6DFE" w:rsidRPr="000227E3">
        <w:rPr>
          <w:rFonts w:cstheme="minorHAnsi"/>
          <w:sz w:val="44"/>
          <w:szCs w:val="44"/>
        </w:rPr>
        <w:t xml:space="preserve">. He also noted that, “It was not unlawful for the structural iron workers to organize the union to which they belong. It is not unlawful for the defendants to be members of that or any other labor union. Organized labor is not on trial here, nor is the right of labor to organize in issue; but members of labor organizations owe the same obedience to the law and are liable to the same punishment for its violation as persons who are not members of such organizations. The defendants are not on trial for causing the various explosions, and the consequent loss of life and property throughout the United States shown by the evidence. They are on trial for the offenses charged in the indictment. Evidence of these explosions, together with the facts and circumstances surrounding them, were permitted to go in evidence before you, because they tend to show the community of purpose, the concert of mind and action, </w:t>
      </w:r>
      <w:r w:rsidR="005D6DFE" w:rsidRPr="000227E3">
        <w:rPr>
          <w:rFonts w:cstheme="minorHAnsi"/>
          <w:sz w:val="44"/>
          <w:szCs w:val="44"/>
        </w:rPr>
        <w:lastRenderedPageBreak/>
        <w:t xml:space="preserve">which is an essential ingredient of the </w:t>
      </w:r>
      <w:proofErr w:type="gramStart"/>
      <w:r w:rsidR="005D6DFE" w:rsidRPr="000227E3">
        <w:rPr>
          <w:rFonts w:cstheme="minorHAnsi"/>
          <w:sz w:val="44"/>
          <w:szCs w:val="44"/>
        </w:rPr>
        <w:t>offenses</w:t>
      </w:r>
      <w:proofErr w:type="gramEnd"/>
      <w:r w:rsidR="005D6DFE" w:rsidRPr="000227E3">
        <w:rPr>
          <w:rFonts w:cstheme="minorHAnsi"/>
          <w:sz w:val="44"/>
          <w:szCs w:val="44"/>
        </w:rPr>
        <w:t xml:space="preserve"> charged, and they should be considered by you upon that issue alone.”</w:t>
      </w:r>
    </w:p>
    <w:p w:rsidR="000D2595" w:rsidRPr="000227E3" w:rsidRDefault="000D2595" w:rsidP="002A6507">
      <w:pPr>
        <w:autoSpaceDE w:val="0"/>
        <w:autoSpaceDN w:val="0"/>
        <w:adjustRightInd w:val="0"/>
        <w:spacing w:after="0" w:line="240" w:lineRule="auto"/>
        <w:rPr>
          <w:rFonts w:cstheme="minorHAnsi"/>
          <w:sz w:val="44"/>
          <w:szCs w:val="44"/>
        </w:rPr>
      </w:pPr>
    </w:p>
    <w:p w:rsidR="003C6B80" w:rsidRPr="000227E3" w:rsidRDefault="008157D0"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 The jury was asked to return a separ</w:t>
      </w:r>
      <w:r w:rsidR="000D2595" w:rsidRPr="000227E3">
        <w:rPr>
          <w:rFonts w:cstheme="minorHAnsi"/>
          <w:sz w:val="44"/>
          <w:szCs w:val="44"/>
        </w:rPr>
        <w:t xml:space="preserve">ate verdict for each defendant, each of whom faced </w:t>
      </w:r>
      <w:r w:rsidR="00E741A7" w:rsidRPr="000227E3">
        <w:rPr>
          <w:rFonts w:cstheme="minorHAnsi"/>
          <w:sz w:val="44"/>
          <w:szCs w:val="44"/>
        </w:rPr>
        <w:t>52 counts</w:t>
      </w:r>
      <w:r w:rsidR="000D2595" w:rsidRPr="000227E3">
        <w:rPr>
          <w:rFonts w:cstheme="minorHAnsi"/>
          <w:sz w:val="44"/>
          <w:szCs w:val="44"/>
        </w:rPr>
        <w:t xml:space="preserve">. The jury began deliberations on December 27. </w:t>
      </w:r>
      <w:r w:rsidR="00FF326A" w:rsidRPr="000227E3">
        <w:rPr>
          <w:rFonts w:cstheme="minorHAnsi"/>
          <w:sz w:val="44"/>
          <w:szCs w:val="44"/>
        </w:rPr>
        <w:t>On Saturday, December 28</w:t>
      </w:r>
      <w:r w:rsidR="00E741A7" w:rsidRPr="000227E3">
        <w:rPr>
          <w:rFonts w:cstheme="minorHAnsi"/>
          <w:sz w:val="44"/>
          <w:szCs w:val="44"/>
        </w:rPr>
        <w:t xml:space="preserve">, they returned </w:t>
      </w:r>
      <w:r w:rsidR="00912A7E">
        <w:rPr>
          <w:rFonts w:cstheme="minorHAnsi"/>
          <w:sz w:val="44"/>
          <w:szCs w:val="44"/>
        </w:rPr>
        <w:t xml:space="preserve">their verdicts. </w:t>
      </w:r>
      <w:r w:rsidR="00E741A7" w:rsidRPr="000227E3">
        <w:rPr>
          <w:rFonts w:cstheme="minorHAnsi"/>
          <w:sz w:val="44"/>
          <w:szCs w:val="44"/>
        </w:rPr>
        <w:t xml:space="preserve">The scene in and around the court was described in the New York Times: </w:t>
      </w:r>
      <w:r w:rsidR="009C3FF0" w:rsidRPr="000227E3">
        <w:rPr>
          <w:rFonts w:cstheme="minorHAnsi"/>
          <w:sz w:val="44"/>
          <w:szCs w:val="44"/>
        </w:rPr>
        <w:t>“As many persons as possible had crowded into the courtroom. Outside in the street was a throng waiting</w:t>
      </w:r>
      <w:r w:rsidR="00912A7E">
        <w:rPr>
          <w:rFonts w:cstheme="minorHAnsi"/>
          <w:sz w:val="44"/>
          <w:szCs w:val="44"/>
        </w:rPr>
        <w:t xml:space="preserve">. </w:t>
      </w:r>
      <w:r w:rsidR="009C3FF0" w:rsidRPr="000227E3">
        <w:rPr>
          <w:rFonts w:cstheme="minorHAnsi"/>
          <w:sz w:val="44"/>
          <w:szCs w:val="44"/>
        </w:rPr>
        <w:t>Inside the courtroom much of the interest centered on the thirty wives of prisoners and other relatives who had places near the railing. Some of them had left their children outside, and the four-year old son of William Bernhardt of Cincinnati played in the corridor with his Christmas gift, a red engine. So far as the prisoners were concerned, it could be seen that they were apprehensive, although most of them assumed an air of indifference</w:t>
      </w:r>
      <w:r w:rsidR="004D2137" w:rsidRPr="000227E3">
        <w:rPr>
          <w:rFonts w:cstheme="minorHAnsi"/>
          <w:sz w:val="44"/>
          <w:szCs w:val="44"/>
        </w:rPr>
        <w:t>….The only delay was in seeing that all the defendants were present, and that enough policemen were in court to take them in charge if they should be convicted.</w:t>
      </w:r>
      <w:r w:rsidR="003C6B80" w:rsidRPr="000227E3">
        <w:rPr>
          <w:rFonts w:cstheme="minorHAnsi"/>
          <w:sz w:val="44"/>
          <w:szCs w:val="44"/>
        </w:rPr>
        <w:t>”</w:t>
      </w:r>
    </w:p>
    <w:p w:rsidR="003C6B80" w:rsidRPr="000227E3" w:rsidRDefault="003C6B80" w:rsidP="002A6507">
      <w:pPr>
        <w:autoSpaceDE w:val="0"/>
        <w:autoSpaceDN w:val="0"/>
        <w:adjustRightInd w:val="0"/>
        <w:spacing w:after="0" w:line="240" w:lineRule="auto"/>
        <w:rPr>
          <w:rFonts w:cstheme="minorHAnsi"/>
          <w:sz w:val="44"/>
          <w:szCs w:val="44"/>
        </w:rPr>
      </w:pPr>
    </w:p>
    <w:p w:rsidR="00E741A7" w:rsidRPr="000227E3" w:rsidRDefault="00912A7E" w:rsidP="002A6507">
      <w:pPr>
        <w:autoSpaceDE w:val="0"/>
        <w:autoSpaceDN w:val="0"/>
        <w:adjustRightInd w:val="0"/>
        <w:spacing w:after="0" w:line="240" w:lineRule="auto"/>
        <w:rPr>
          <w:rFonts w:cstheme="minorHAnsi"/>
          <w:sz w:val="44"/>
          <w:szCs w:val="44"/>
        </w:rPr>
      </w:pPr>
      <w:r>
        <w:rPr>
          <w:rFonts w:cstheme="minorHAnsi"/>
          <w:sz w:val="44"/>
          <w:szCs w:val="44"/>
        </w:rPr>
        <w:t>T</w:t>
      </w:r>
      <w:r w:rsidR="003C6B80" w:rsidRPr="000227E3">
        <w:rPr>
          <w:rFonts w:cstheme="minorHAnsi"/>
          <w:sz w:val="44"/>
          <w:szCs w:val="44"/>
        </w:rPr>
        <w:t>he clerk of court read the verdict</w:t>
      </w:r>
      <w:r w:rsidR="005317CB" w:rsidRPr="000227E3">
        <w:rPr>
          <w:rFonts w:cstheme="minorHAnsi"/>
          <w:sz w:val="44"/>
          <w:szCs w:val="44"/>
        </w:rPr>
        <w:t>s</w:t>
      </w:r>
      <w:r>
        <w:rPr>
          <w:rFonts w:cstheme="minorHAnsi"/>
          <w:sz w:val="44"/>
          <w:szCs w:val="44"/>
        </w:rPr>
        <w:t xml:space="preserve"> to a silent courtroom: 38 men were found guilty of all charges, and only 2 were acquitted.</w:t>
      </w:r>
      <w:r w:rsidR="003C6B80" w:rsidRPr="000227E3">
        <w:rPr>
          <w:rFonts w:cstheme="minorHAnsi"/>
          <w:sz w:val="44"/>
          <w:szCs w:val="44"/>
        </w:rPr>
        <w:t xml:space="preserve"> </w:t>
      </w:r>
      <w:r w:rsidR="00017B12" w:rsidRPr="000227E3">
        <w:rPr>
          <w:rFonts w:cstheme="minorHAnsi"/>
          <w:sz w:val="44"/>
          <w:szCs w:val="44"/>
        </w:rPr>
        <w:t>The jury con</w:t>
      </w:r>
      <w:r w:rsidR="003C6B80" w:rsidRPr="000227E3">
        <w:rPr>
          <w:rFonts w:cstheme="minorHAnsi"/>
          <w:sz w:val="44"/>
          <w:szCs w:val="44"/>
        </w:rPr>
        <w:t xml:space="preserve">firmed that their verdicts were unanimous, and Judge Anderson said, “I do not think it is </w:t>
      </w:r>
      <w:r w:rsidR="003C6B80" w:rsidRPr="000227E3">
        <w:rPr>
          <w:rFonts w:cstheme="minorHAnsi"/>
          <w:sz w:val="44"/>
          <w:szCs w:val="44"/>
        </w:rPr>
        <w:lastRenderedPageBreak/>
        <w:t>incumbent upon me to thank any man for performing his public duty, but I cannot, in justice to my own feelings, permit you to separate and go to your homes without expressing the appreciation that I feel for the faithfulness and fidelity and intelligence with which you have performed your duty as jurors in this case. For three months you have been separated from your families and your friends, you have been denied the privilege of attending to your own business, you have been cut off from all intercourse with the world and there has not reached me a single word of complaint from any juror. All I can say is that you have performed a great public service; that you have done it intelligently and patriotically, and I want to publically say to you that these are my sentiments.” He then attended to a few more items of business and dismissed the jury.</w:t>
      </w:r>
      <w:r w:rsidR="004D2137" w:rsidRPr="000227E3">
        <w:rPr>
          <w:rFonts w:cstheme="minorHAnsi"/>
          <w:sz w:val="44"/>
          <w:szCs w:val="44"/>
        </w:rPr>
        <w:t xml:space="preserve"> </w:t>
      </w:r>
    </w:p>
    <w:p w:rsidR="00E741A7" w:rsidRPr="000227E3" w:rsidRDefault="00E741A7" w:rsidP="002A6507">
      <w:pPr>
        <w:autoSpaceDE w:val="0"/>
        <w:autoSpaceDN w:val="0"/>
        <w:adjustRightInd w:val="0"/>
        <w:spacing w:after="0" w:line="240" w:lineRule="auto"/>
        <w:rPr>
          <w:rFonts w:cstheme="minorHAnsi"/>
          <w:sz w:val="44"/>
          <w:szCs w:val="44"/>
        </w:rPr>
      </w:pPr>
    </w:p>
    <w:p w:rsidR="008157D0" w:rsidRPr="000227E3" w:rsidRDefault="003C6B80" w:rsidP="002A6507">
      <w:pPr>
        <w:autoSpaceDE w:val="0"/>
        <w:autoSpaceDN w:val="0"/>
        <w:adjustRightInd w:val="0"/>
        <w:spacing w:after="0" w:line="240" w:lineRule="auto"/>
        <w:rPr>
          <w:rFonts w:cstheme="minorHAnsi"/>
          <w:sz w:val="44"/>
          <w:szCs w:val="44"/>
        </w:rPr>
      </w:pPr>
      <w:r w:rsidRPr="000227E3">
        <w:rPr>
          <w:rFonts w:cstheme="minorHAnsi"/>
          <w:sz w:val="44"/>
          <w:szCs w:val="44"/>
        </w:rPr>
        <w:t>Judge Anderson released the two defendants who had been acquitted and ordered the other 38</w:t>
      </w:r>
      <w:r w:rsidR="00E741A7" w:rsidRPr="000227E3">
        <w:rPr>
          <w:rFonts w:cstheme="minorHAnsi"/>
          <w:sz w:val="44"/>
          <w:szCs w:val="44"/>
        </w:rPr>
        <w:t xml:space="preserve"> to</w:t>
      </w:r>
      <w:r w:rsidRPr="000227E3">
        <w:rPr>
          <w:rFonts w:cstheme="minorHAnsi"/>
          <w:sz w:val="44"/>
          <w:szCs w:val="44"/>
        </w:rPr>
        <w:t xml:space="preserve"> be taken to</w:t>
      </w:r>
      <w:r w:rsidR="00E741A7" w:rsidRPr="000227E3">
        <w:rPr>
          <w:rFonts w:cstheme="minorHAnsi"/>
          <w:sz w:val="44"/>
          <w:szCs w:val="44"/>
        </w:rPr>
        <w:t xml:space="preserve"> the Marion C</w:t>
      </w:r>
      <w:r w:rsidRPr="000227E3">
        <w:rPr>
          <w:rFonts w:cstheme="minorHAnsi"/>
          <w:sz w:val="44"/>
          <w:szCs w:val="44"/>
        </w:rPr>
        <w:t xml:space="preserve">ounty Jail to await </w:t>
      </w:r>
      <w:r w:rsidR="00FF326A" w:rsidRPr="000227E3">
        <w:rPr>
          <w:rFonts w:cstheme="minorHAnsi"/>
          <w:sz w:val="44"/>
          <w:szCs w:val="44"/>
        </w:rPr>
        <w:t>sentencing</w:t>
      </w:r>
      <w:r w:rsidRPr="000227E3">
        <w:rPr>
          <w:rFonts w:cstheme="minorHAnsi"/>
          <w:sz w:val="44"/>
          <w:szCs w:val="44"/>
        </w:rPr>
        <w:t xml:space="preserve"> the following Monday. The judge then concluded, “All spectators will leave the room and the marshal will report when the corridors are clear.”</w:t>
      </w:r>
    </w:p>
    <w:p w:rsidR="003C6B80" w:rsidRPr="000227E3" w:rsidRDefault="003C6B80" w:rsidP="002A6507">
      <w:pPr>
        <w:autoSpaceDE w:val="0"/>
        <w:autoSpaceDN w:val="0"/>
        <w:adjustRightInd w:val="0"/>
        <w:spacing w:after="0" w:line="240" w:lineRule="auto"/>
        <w:rPr>
          <w:rFonts w:cstheme="minorHAnsi"/>
          <w:sz w:val="44"/>
          <w:szCs w:val="44"/>
        </w:rPr>
      </w:pPr>
    </w:p>
    <w:p w:rsidR="003C6B80" w:rsidRPr="000227E3" w:rsidRDefault="003C6B80" w:rsidP="002A6507">
      <w:pPr>
        <w:autoSpaceDE w:val="0"/>
        <w:autoSpaceDN w:val="0"/>
        <w:adjustRightInd w:val="0"/>
        <w:spacing w:after="0" w:line="240" w:lineRule="auto"/>
        <w:rPr>
          <w:rFonts w:cstheme="minorHAnsi"/>
          <w:sz w:val="44"/>
          <w:szCs w:val="44"/>
        </w:rPr>
      </w:pPr>
      <w:r w:rsidRPr="000227E3">
        <w:rPr>
          <w:rFonts w:cstheme="minorHAnsi"/>
          <w:sz w:val="44"/>
          <w:szCs w:val="44"/>
        </w:rPr>
        <w:t>At this pronouncement, several of the wives in attendance broke down</w:t>
      </w:r>
      <w:r w:rsidR="00FF326A" w:rsidRPr="000227E3">
        <w:rPr>
          <w:rFonts w:cstheme="minorHAnsi"/>
          <w:sz w:val="44"/>
          <w:szCs w:val="44"/>
        </w:rPr>
        <w:t xml:space="preserve"> and sobbed</w:t>
      </w:r>
      <w:r w:rsidRPr="000227E3">
        <w:rPr>
          <w:rFonts w:cstheme="minorHAnsi"/>
          <w:sz w:val="44"/>
          <w:szCs w:val="44"/>
        </w:rPr>
        <w:t xml:space="preserve">. “Some attempted to climb over the railings which separated them. Arms were appealingly </w:t>
      </w:r>
      <w:r w:rsidRPr="000227E3">
        <w:rPr>
          <w:rFonts w:cstheme="minorHAnsi"/>
          <w:sz w:val="44"/>
          <w:szCs w:val="44"/>
        </w:rPr>
        <w:lastRenderedPageBreak/>
        <w:t>stretched forth. Mrs. Frank J. Higgins, Boston, fainted as she saw her husband led away.” The prisoners</w:t>
      </w:r>
      <w:r w:rsidR="00FF326A" w:rsidRPr="000227E3">
        <w:rPr>
          <w:rFonts w:cstheme="minorHAnsi"/>
          <w:sz w:val="44"/>
          <w:szCs w:val="44"/>
        </w:rPr>
        <w:t xml:space="preserve"> were each taken in</w:t>
      </w:r>
      <w:r w:rsidR="00912A7E">
        <w:rPr>
          <w:rFonts w:cstheme="minorHAnsi"/>
          <w:sz w:val="44"/>
          <w:szCs w:val="44"/>
        </w:rPr>
        <w:t>to</w:t>
      </w:r>
      <w:r w:rsidR="00FF326A" w:rsidRPr="000227E3">
        <w:rPr>
          <w:rFonts w:cstheme="minorHAnsi"/>
          <w:sz w:val="44"/>
          <w:szCs w:val="44"/>
        </w:rPr>
        <w:t xml:space="preserve"> custody by 2</w:t>
      </w:r>
      <w:r w:rsidRPr="000227E3">
        <w:rPr>
          <w:rFonts w:cstheme="minorHAnsi"/>
          <w:sz w:val="44"/>
          <w:szCs w:val="44"/>
        </w:rPr>
        <w:t xml:space="preserve"> police officer</w:t>
      </w:r>
      <w:r w:rsidR="00FF326A" w:rsidRPr="000227E3">
        <w:rPr>
          <w:rFonts w:cstheme="minorHAnsi"/>
          <w:sz w:val="44"/>
          <w:szCs w:val="44"/>
        </w:rPr>
        <w:t>s</w:t>
      </w:r>
      <w:r w:rsidRPr="000227E3">
        <w:rPr>
          <w:rFonts w:cstheme="minorHAnsi"/>
          <w:sz w:val="44"/>
          <w:szCs w:val="44"/>
        </w:rPr>
        <w:t xml:space="preserve"> or deputy marshal</w:t>
      </w:r>
      <w:r w:rsidR="00FF326A" w:rsidRPr="000227E3">
        <w:rPr>
          <w:rFonts w:cstheme="minorHAnsi"/>
          <w:sz w:val="44"/>
          <w:szCs w:val="44"/>
        </w:rPr>
        <w:t>s</w:t>
      </w:r>
      <w:r w:rsidRPr="000227E3">
        <w:rPr>
          <w:rFonts w:cstheme="minorHAnsi"/>
          <w:sz w:val="44"/>
          <w:szCs w:val="44"/>
        </w:rPr>
        <w:t>, handcuffed</w:t>
      </w:r>
      <w:r w:rsidR="00FF326A" w:rsidRPr="000227E3">
        <w:rPr>
          <w:rFonts w:cstheme="minorHAnsi"/>
          <w:sz w:val="44"/>
          <w:szCs w:val="44"/>
        </w:rPr>
        <w:t xml:space="preserve"> to one of them</w:t>
      </w:r>
      <w:r w:rsidRPr="000227E3">
        <w:rPr>
          <w:rFonts w:cstheme="minorHAnsi"/>
          <w:sz w:val="44"/>
          <w:szCs w:val="44"/>
        </w:rPr>
        <w:t xml:space="preserve">, and lined up in the hallway outside the courtroom. At 10:30, a little over half an hour after the verdicts had been </w:t>
      </w:r>
      <w:proofErr w:type="gramStart"/>
      <w:r w:rsidRPr="000227E3">
        <w:rPr>
          <w:rFonts w:cstheme="minorHAnsi"/>
          <w:sz w:val="44"/>
          <w:szCs w:val="44"/>
        </w:rPr>
        <w:t>read,</w:t>
      </w:r>
      <w:proofErr w:type="gramEnd"/>
      <w:r w:rsidRPr="000227E3">
        <w:rPr>
          <w:rFonts w:cstheme="minorHAnsi"/>
          <w:sz w:val="44"/>
          <w:szCs w:val="44"/>
        </w:rPr>
        <w:t xml:space="preserve"> they were marched out of the building. </w:t>
      </w:r>
      <w:r w:rsidR="00FF326A" w:rsidRPr="000227E3">
        <w:rPr>
          <w:rFonts w:cstheme="minorHAnsi"/>
          <w:sz w:val="44"/>
          <w:szCs w:val="44"/>
        </w:rPr>
        <w:t>“Down the gloomy hall and the long winding stairs and out of the east entrance of the Federal Building into Pennsylvania Street</w:t>
      </w:r>
      <w:r w:rsidR="00912A7E">
        <w:rPr>
          <w:rFonts w:cstheme="minorHAnsi"/>
          <w:sz w:val="44"/>
          <w:szCs w:val="44"/>
        </w:rPr>
        <w:t>, they marched with their warden</w:t>
      </w:r>
      <w:r w:rsidR="00FF326A" w:rsidRPr="000227E3">
        <w:rPr>
          <w:rFonts w:cstheme="minorHAnsi"/>
          <w:sz w:val="44"/>
          <w:szCs w:val="44"/>
        </w:rPr>
        <w:t xml:space="preserve">s. </w:t>
      </w:r>
      <w:proofErr w:type="gramStart"/>
      <w:r w:rsidR="00FF326A" w:rsidRPr="000227E3">
        <w:rPr>
          <w:rFonts w:cstheme="minorHAnsi"/>
          <w:sz w:val="44"/>
          <w:szCs w:val="44"/>
        </w:rPr>
        <w:t>Grouped on the terrace of the federal building stood the wives of the iron workers, weeping.</w:t>
      </w:r>
      <w:proofErr w:type="gramEnd"/>
      <w:r w:rsidR="00FF326A" w:rsidRPr="000227E3">
        <w:rPr>
          <w:rFonts w:cstheme="minorHAnsi"/>
          <w:sz w:val="44"/>
          <w:szCs w:val="44"/>
        </w:rPr>
        <w:t xml:space="preserve"> In the street, a large crowd watched.”</w:t>
      </w:r>
    </w:p>
    <w:p w:rsidR="008157D0" w:rsidRPr="000227E3" w:rsidRDefault="008157D0" w:rsidP="002A6507">
      <w:pPr>
        <w:autoSpaceDE w:val="0"/>
        <w:autoSpaceDN w:val="0"/>
        <w:adjustRightInd w:val="0"/>
        <w:spacing w:after="0" w:line="240" w:lineRule="auto"/>
        <w:rPr>
          <w:rFonts w:cstheme="minorHAnsi"/>
          <w:sz w:val="44"/>
          <w:szCs w:val="44"/>
        </w:rPr>
      </w:pPr>
    </w:p>
    <w:p w:rsidR="008157D0" w:rsidRPr="000227E3" w:rsidRDefault="00FF326A"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The convicts each faced a maximum of thirty-nine and a half years in prison. </w:t>
      </w:r>
      <w:r w:rsidR="00BA4A85" w:rsidRPr="000227E3">
        <w:rPr>
          <w:rFonts w:cstheme="minorHAnsi"/>
          <w:sz w:val="44"/>
          <w:szCs w:val="44"/>
        </w:rPr>
        <w:t xml:space="preserve">Just two days after their conviction, Judge Anderson sentenced Frank Ryan to seven years, eight men to six years, and the rest to four years or less. </w:t>
      </w:r>
      <w:proofErr w:type="spellStart"/>
      <w:r w:rsidR="00BA4A85" w:rsidRPr="000227E3">
        <w:rPr>
          <w:rFonts w:cstheme="minorHAnsi"/>
          <w:sz w:val="44"/>
          <w:szCs w:val="44"/>
        </w:rPr>
        <w:t>Ortie</w:t>
      </w:r>
      <w:proofErr w:type="spellEnd"/>
      <w:r w:rsidR="00BA4A85" w:rsidRPr="000227E3">
        <w:rPr>
          <w:rFonts w:cstheme="minorHAnsi"/>
          <w:sz w:val="44"/>
          <w:szCs w:val="44"/>
        </w:rPr>
        <w:t xml:space="preserve"> </w:t>
      </w:r>
      <w:proofErr w:type="spellStart"/>
      <w:r w:rsidR="00BA4A85" w:rsidRPr="000227E3">
        <w:rPr>
          <w:rFonts w:cstheme="minorHAnsi"/>
          <w:sz w:val="44"/>
          <w:szCs w:val="44"/>
        </w:rPr>
        <w:t>McManigle</w:t>
      </w:r>
      <w:proofErr w:type="spellEnd"/>
      <w:r w:rsidR="00BA4A85" w:rsidRPr="000227E3">
        <w:rPr>
          <w:rFonts w:cstheme="minorHAnsi"/>
          <w:sz w:val="44"/>
          <w:szCs w:val="44"/>
        </w:rPr>
        <w:t xml:space="preserve"> received a sentence of two and a half years. By January 2, those men serving terms over one year found themselves at Fort Leavenworth, Kansas, where they would serve out their time.</w:t>
      </w:r>
    </w:p>
    <w:p w:rsidR="00BA4A85" w:rsidRPr="000227E3" w:rsidRDefault="00BA4A85" w:rsidP="002A6507">
      <w:pPr>
        <w:autoSpaceDE w:val="0"/>
        <w:autoSpaceDN w:val="0"/>
        <w:adjustRightInd w:val="0"/>
        <w:spacing w:after="0" w:line="240" w:lineRule="auto"/>
        <w:rPr>
          <w:rFonts w:cstheme="minorHAnsi"/>
          <w:sz w:val="44"/>
          <w:szCs w:val="44"/>
        </w:rPr>
      </w:pPr>
    </w:p>
    <w:p w:rsidR="00BA4A85" w:rsidRPr="000227E3" w:rsidRDefault="00017B12" w:rsidP="002A6507">
      <w:pPr>
        <w:autoSpaceDE w:val="0"/>
        <w:autoSpaceDN w:val="0"/>
        <w:adjustRightInd w:val="0"/>
        <w:spacing w:after="0" w:line="240" w:lineRule="auto"/>
        <w:rPr>
          <w:rFonts w:cstheme="minorHAnsi"/>
          <w:sz w:val="44"/>
          <w:szCs w:val="44"/>
        </w:rPr>
      </w:pPr>
      <w:r w:rsidRPr="000227E3">
        <w:rPr>
          <w:rFonts w:cstheme="minorHAnsi"/>
          <w:sz w:val="44"/>
          <w:szCs w:val="44"/>
        </w:rPr>
        <w:t>Defense counsel filed an appeal with the</w:t>
      </w:r>
      <w:r w:rsidR="00912A7E">
        <w:rPr>
          <w:rFonts w:cstheme="minorHAnsi"/>
          <w:sz w:val="44"/>
          <w:szCs w:val="44"/>
        </w:rPr>
        <w:t xml:space="preserve"> U.S.</w:t>
      </w:r>
      <w:r w:rsidRPr="000227E3">
        <w:rPr>
          <w:rFonts w:cstheme="minorHAnsi"/>
          <w:sz w:val="44"/>
          <w:szCs w:val="44"/>
        </w:rPr>
        <w:t xml:space="preserve"> Court of A</w:t>
      </w:r>
      <w:r w:rsidR="0085787D" w:rsidRPr="000227E3">
        <w:rPr>
          <w:rFonts w:cstheme="minorHAnsi"/>
          <w:sz w:val="44"/>
          <w:szCs w:val="44"/>
        </w:rPr>
        <w:t>ppeals for the Seventh Circuit, which heard arguments on January 6 and June 3, 1914. The district court’s j</w:t>
      </w:r>
      <w:r w:rsidR="00565004" w:rsidRPr="000227E3">
        <w:rPr>
          <w:rFonts w:cstheme="minorHAnsi"/>
          <w:sz w:val="44"/>
          <w:szCs w:val="44"/>
        </w:rPr>
        <w:t xml:space="preserve">udgment was reversed and remanded as to 6 </w:t>
      </w:r>
      <w:r w:rsidR="0085787D" w:rsidRPr="000227E3">
        <w:rPr>
          <w:rFonts w:cstheme="minorHAnsi"/>
          <w:sz w:val="44"/>
          <w:szCs w:val="44"/>
        </w:rPr>
        <w:t>defe</w:t>
      </w:r>
      <w:r w:rsidR="00565004" w:rsidRPr="000227E3">
        <w:rPr>
          <w:rFonts w:cstheme="minorHAnsi"/>
          <w:sz w:val="44"/>
          <w:szCs w:val="44"/>
        </w:rPr>
        <w:t xml:space="preserve">ndants and </w:t>
      </w:r>
      <w:r w:rsidR="00565004" w:rsidRPr="000227E3">
        <w:rPr>
          <w:rFonts w:cstheme="minorHAnsi"/>
          <w:sz w:val="44"/>
          <w:szCs w:val="44"/>
        </w:rPr>
        <w:lastRenderedPageBreak/>
        <w:t>affirmed as to the other 24, including Frank Ryan</w:t>
      </w:r>
      <w:r w:rsidR="0085787D" w:rsidRPr="000227E3">
        <w:rPr>
          <w:rFonts w:cstheme="minorHAnsi"/>
          <w:sz w:val="44"/>
          <w:szCs w:val="44"/>
        </w:rPr>
        <w:t>.</w:t>
      </w:r>
      <w:r w:rsidR="00565004" w:rsidRPr="000227E3">
        <w:rPr>
          <w:rFonts w:cstheme="minorHAnsi"/>
          <w:sz w:val="44"/>
          <w:szCs w:val="44"/>
        </w:rPr>
        <w:t xml:space="preserve"> However, President Woodrow Wilson commuted Ryan’s sentence in April 1918. </w:t>
      </w:r>
      <w:r w:rsidR="0085787D" w:rsidRPr="000227E3">
        <w:rPr>
          <w:rFonts w:cstheme="minorHAnsi"/>
          <w:sz w:val="44"/>
          <w:szCs w:val="44"/>
        </w:rPr>
        <w:t xml:space="preserve"> </w:t>
      </w:r>
      <w:r w:rsidR="00565004" w:rsidRPr="000227E3">
        <w:rPr>
          <w:rFonts w:cstheme="minorHAnsi"/>
          <w:sz w:val="44"/>
          <w:szCs w:val="44"/>
        </w:rPr>
        <w:t>Those whose cases were remanded were found to have too little evidence again</w:t>
      </w:r>
      <w:r w:rsidR="00DE042D" w:rsidRPr="000227E3">
        <w:rPr>
          <w:rFonts w:cstheme="minorHAnsi"/>
          <w:sz w:val="44"/>
          <w:szCs w:val="44"/>
        </w:rPr>
        <w:t>st them</w:t>
      </w:r>
      <w:r w:rsidR="00565004" w:rsidRPr="000227E3">
        <w:rPr>
          <w:rFonts w:cstheme="minorHAnsi"/>
          <w:sz w:val="44"/>
          <w:szCs w:val="44"/>
        </w:rPr>
        <w:t xml:space="preserve"> and were released.</w:t>
      </w:r>
    </w:p>
    <w:p w:rsidR="00565004" w:rsidRPr="000227E3" w:rsidRDefault="00565004" w:rsidP="002A6507">
      <w:pPr>
        <w:autoSpaceDE w:val="0"/>
        <w:autoSpaceDN w:val="0"/>
        <w:adjustRightInd w:val="0"/>
        <w:spacing w:after="0" w:line="240" w:lineRule="auto"/>
        <w:rPr>
          <w:rFonts w:cstheme="minorHAnsi"/>
          <w:sz w:val="44"/>
          <w:szCs w:val="44"/>
        </w:rPr>
      </w:pPr>
    </w:p>
    <w:p w:rsidR="00A026D8" w:rsidRPr="000227E3" w:rsidRDefault="00565004" w:rsidP="002A6507">
      <w:pPr>
        <w:autoSpaceDE w:val="0"/>
        <w:autoSpaceDN w:val="0"/>
        <w:adjustRightInd w:val="0"/>
        <w:spacing w:after="0" w:line="240" w:lineRule="auto"/>
        <w:rPr>
          <w:rFonts w:cstheme="minorHAnsi"/>
          <w:sz w:val="44"/>
          <w:szCs w:val="44"/>
        </w:rPr>
      </w:pPr>
      <w:r w:rsidRPr="000227E3">
        <w:rPr>
          <w:rFonts w:cstheme="minorHAnsi"/>
          <w:sz w:val="44"/>
          <w:szCs w:val="44"/>
        </w:rPr>
        <w:t xml:space="preserve">And so our court’s role in one of the most deadly bombings in American history came to a close. The buzz about the courthouse died down, after three months of frenetic activity. </w:t>
      </w:r>
      <w:r w:rsidR="00A026D8" w:rsidRPr="000227E3">
        <w:rPr>
          <w:rFonts w:cstheme="minorHAnsi"/>
          <w:sz w:val="44"/>
          <w:szCs w:val="44"/>
        </w:rPr>
        <w:t xml:space="preserve">Judge Anderson was able to return to the other cases piling up on his docket, and I’m sure the clerks were glad to see things return to normal. </w:t>
      </w:r>
    </w:p>
    <w:p w:rsidR="00A026D8" w:rsidRPr="000227E3" w:rsidRDefault="00A026D8" w:rsidP="002A6507">
      <w:pPr>
        <w:autoSpaceDE w:val="0"/>
        <w:autoSpaceDN w:val="0"/>
        <w:adjustRightInd w:val="0"/>
        <w:spacing w:after="0" w:line="240" w:lineRule="auto"/>
        <w:rPr>
          <w:rFonts w:cstheme="minorHAnsi"/>
          <w:sz w:val="44"/>
          <w:szCs w:val="44"/>
        </w:rPr>
      </w:pPr>
    </w:p>
    <w:p w:rsidR="00912A7E" w:rsidRDefault="00565004" w:rsidP="002A6507">
      <w:pPr>
        <w:autoSpaceDE w:val="0"/>
        <w:autoSpaceDN w:val="0"/>
        <w:adjustRightInd w:val="0"/>
        <w:spacing w:after="0" w:line="240" w:lineRule="auto"/>
        <w:rPr>
          <w:rFonts w:cstheme="minorHAnsi"/>
          <w:sz w:val="44"/>
          <w:szCs w:val="44"/>
        </w:rPr>
      </w:pPr>
      <w:r w:rsidRPr="000227E3">
        <w:rPr>
          <w:rFonts w:cstheme="minorHAnsi"/>
          <w:sz w:val="44"/>
          <w:szCs w:val="44"/>
        </w:rPr>
        <w:t>The juro</w:t>
      </w:r>
      <w:r w:rsidR="00DE042D" w:rsidRPr="000227E3">
        <w:rPr>
          <w:rFonts w:cstheme="minorHAnsi"/>
          <w:sz w:val="44"/>
          <w:szCs w:val="44"/>
        </w:rPr>
        <w:t>rs, including Allen Spaulding, went back</w:t>
      </w:r>
      <w:r w:rsidRPr="000227E3">
        <w:rPr>
          <w:rFonts w:cstheme="minorHAnsi"/>
          <w:sz w:val="44"/>
          <w:szCs w:val="44"/>
        </w:rPr>
        <w:t xml:space="preserve"> to their farms and resumed their lives (though it’s worth n</w:t>
      </w:r>
      <w:r w:rsidR="005317CB" w:rsidRPr="000227E3">
        <w:rPr>
          <w:rFonts w:cstheme="minorHAnsi"/>
          <w:sz w:val="44"/>
          <w:szCs w:val="44"/>
        </w:rPr>
        <w:t xml:space="preserve">oting that the jury foreman </w:t>
      </w:r>
      <w:r w:rsidRPr="000227E3">
        <w:rPr>
          <w:rFonts w:cstheme="minorHAnsi"/>
          <w:sz w:val="44"/>
          <w:szCs w:val="44"/>
        </w:rPr>
        <w:t>receive</w:t>
      </w:r>
      <w:r w:rsidR="005317CB" w:rsidRPr="000227E3">
        <w:rPr>
          <w:rFonts w:cstheme="minorHAnsi"/>
          <w:sz w:val="44"/>
          <w:szCs w:val="44"/>
        </w:rPr>
        <w:t>d</w:t>
      </w:r>
      <w:r w:rsidRPr="000227E3">
        <w:rPr>
          <w:rFonts w:cstheme="minorHAnsi"/>
          <w:sz w:val="44"/>
          <w:szCs w:val="44"/>
        </w:rPr>
        <w:t xml:space="preserve"> a written death threat shortly after the trial concluded). </w:t>
      </w:r>
      <w:r w:rsidR="005317CB" w:rsidRPr="000227E3">
        <w:rPr>
          <w:rFonts w:cstheme="minorHAnsi"/>
          <w:sz w:val="44"/>
          <w:szCs w:val="44"/>
        </w:rPr>
        <w:t xml:space="preserve">Mr. </w:t>
      </w:r>
      <w:r w:rsidRPr="000227E3">
        <w:rPr>
          <w:rFonts w:cstheme="minorHAnsi"/>
          <w:sz w:val="44"/>
          <w:szCs w:val="44"/>
        </w:rPr>
        <w:t xml:space="preserve">Spaulding, the great grandfather of the gentleman who donated the photograph that inspired this whole presentation, </w:t>
      </w:r>
      <w:r w:rsidR="00A026D8" w:rsidRPr="000227E3">
        <w:rPr>
          <w:rFonts w:cstheme="minorHAnsi"/>
          <w:sz w:val="44"/>
          <w:szCs w:val="44"/>
        </w:rPr>
        <w:t>went on to be elected township assessor, and I understand his great gr</w:t>
      </w:r>
      <w:r w:rsidR="00DE042D" w:rsidRPr="000227E3">
        <w:rPr>
          <w:rFonts w:cstheme="minorHAnsi"/>
          <w:sz w:val="44"/>
          <w:szCs w:val="44"/>
        </w:rPr>
        <w:t>andson, Joe van Bibber, has</w:t>
      </w:r>
      <w:r w:rsidR="00A026D8" w:rsidRPr="000227E3">
        <w:rPr>
          <w:rFonts w:cstheme="minorHAnsi"/>
          <w:sz w:val="44"/>
          <w:szCs w:val="44"/>
        </w:rPr>
        <w:t xml:space="preserve"> just been elected to </w:t>
      </w:r>
      <w:r w:rsidR="00DE042D" w:rsidRPr="000227E3">
        <w:rPr>
          <w:rFonts w:cstheme="minorHAnsi"/>
          <w:sz w:val="44"/>
          <w:szCs w:val="44"/>
        </w:rPr>
        <w:t>the Tipton County C</w:t>
      </w:r>
      <w:r w:rsidR="00A026D8" w:rsidRPr="000227E3">
        <w:rPr>
          <w:rFonts w:cstheme="minorHAnsi"/>
          <w:sz w:val="44"/>
          <w:szCs w:val="44"/>
        </w:rPr>
        <w:t>ommission. Mr. Spaulding was recalled in a 1914 history book the following way: “The honesty of Mr. Spaulding stands as an unquestioned fact in his career and his many strong qualities have won for him the unqualified confidence of those with whom he is associated.”</w:t>
      </w:r>
      <w:r w:rsidR="00DE042D" w:rsidRPr="000227E3">
        <w:rPr>
          <w:rFonts w:cstheme="minorHAnsi"/>
          <w:sz w:val="44"/>
          <w:szCs w:val="44"/>
        </w:rPr>
        <w:t xml:space="preserve"> </w:t>
      </w:r>
    </w:p>
    <w:p w:rsidR="00565004" w:rsidRPr="000227E3" w:rsidRDefault="00DE042D" w:rsidP="002A6507">
      <w:pPr>
        <w:autoSpaceDE w:val="0"/>
        <w:autoSpaceDN w:val="0"/>
        <w:adjustRightInd w:val="0"/>
        <w:spacing w:after="0" w:line="240" w:lineRule="auto"/>
        <w:rPr>
          <w:rFonts w:cstheme="minorHAnsi"/>
          <w:sz w:val="44"/>
          <w:szCs w:val="44"/>
        </w:rPr>
      </w:pPr>
      <w:r w:rsidRPr="000227E3">
        <w:rPr>
          <w:rFonts w:cstheme="minorHAnsi"/>
          <w:sz w:val="44"/>
          <w:szCs w:val="44"/>
        </w:rPr>
        <w:lastRenderedPageBreak/>
        <w:t xml:space="preserve">Allen Spaulding’s appearance as a juror in the Dynamite Conspiracy Case, as it was popularly known, may have been </w:t>
      </w:r>
      <w:proofErr w:type="gramStart"/>
      <w:r w:rsidRPr="000227E3">
        <w:rPr>
          <w:rFonts w:cstheme="minorHAnsi"/>
          <w:sz w:val="44"/>
          <w:szCs w:val="44"/>
        </w:rPr>
        <w:t>happenstance</w:t>
      </w:r>
      <w:proofErr w:type="gramEnd"/>
      <w:r w:rsidRPr="000227E3">
        <w:rPr>
          <w:rFonts w:cstheme="minorHAnsi"/>
          <w:sz w:val="44"/>
          <w:szCs w:val="44"/>
        </w:rPr>
        <w:t xml:space="preserve">. But all the same, 100 years ago today, he </w:t>
      </w:r>
      <w:r w:rsidR="00912A7E">
        <w:rPr>
          <w:rFonts w:cstheme="minorHAnsi"/>
          <w:sz w:val="44"/>
          <w:szCs w:val="44"/>
        </w:rPr>
        <w:t>spent</w:t>
      </w:r>
      <w:bookmarkStart w:id="0" w:name="_GoBack"/>
      <w:bookmarkEnd w:id="0"/>
      <w:r w:rsidRPr="000227E3">
        <w:rPr>
          <w:rFonts w:cstheme="minorHAnsi"/>
          <w:sz w:val="44"/>
          <w:szCs w:val="44"/>
        </w:rPr>
        <w:t xml:space="preserve"> a Saturday afternoon sequestered on the fourth floor of this building</w:t>
      </w:r>
      <w:r w:rsidR="00C572D8" w:rsidRPr="000227E3">
        <w:rPr>
          <w:rFonts w:cstheme="minorHAnsi"/>
          <w:sz w:val="44"/>
          <w:szCs w:val="44"/>
        </w:rPr>
        <w:t xml:space="preserve"> with his fellow jurors</w:t>
      </w:r>
      <w:r w:rsidRPr="000227E3">
        <w:rPr>
          <w:rFonts w:cstheme="minorHAnsi"/>
          <w:sz w:val="44"/>
          <w:szCs w:val="44"/>
        </w:rPr>
        <w:t xml:space="preserve">, waiting to get back to the trial as well as to his family in Tipton. </w:t>
      </w:r>
      <w:r w:rsidR="00C572D8" w:rsidRPr="000227E3">
        <w:rPr>
          <w:rFonts w:cstheme="minorHAnsi"/>
          <w:sz w:val="44"/>
          <w:szCs w:val="44"/>
        </w:rPr>
        <w:t xml:space="preserve">His presence here, and his great grandson’s thoughtfulness and generosity, have given us the opportunity to revisit a time in American history when labor violence destroyed lives and families- violence that all started here, in Indianapolis. </w:t>
      </w:r>
    </w:p>
    <w:p w:rsidR="00C572D8" w:rsidRPr="000227E3" w:rsidRDefault="00C572D8" w:rsidP="002A6507">
      <w:pPr>
        <w:autoSpaceDE w:val="0"/>
        <w:autoSpaceDN w:val="0"/>
        <w:adjustRightInd w:val="0"/>
        <w:spacing w:after="0" w:line="240" w:lineRule="auto"/>
        <w:rPr>
          <w:rFonts w:cstheme="minorHAnsi"/>
          <w:sz w:val="44"/>
          <w:szCs w:val="44"/>
        </w:rPr>
      </w:pPr>
    </w:p>
    <w:p w:rsidR="00C572D8" w:rsidRPr="000227E3" w:rsidRDefault="00C572D8" w:rsidP="002A6507">
      <w:pPr>
        <w:autoSpaceDE w:val="0"/>
        <w:autoSpaceDN w:val="0"/>
        <w:adjustRightInd w:val="0"/>
        <w:spacing w:after="0" w:line="240" w:lineRule="auto"/>
        <w:rPr>
          <w:rFonts w:cstheme="minorHAnsi"/>
          <w:sz w:val="44"/>
          <w:szCs w:val="44"/>
        </w:rPr>
      </w:pPr>
      <w:r w:rsidRPr="000227E3">
        <w:rPr>
          <w:rFonts w:cstheme="minorHAnsi"/>
          <w:sz w:val="44"/>
          <w:szCs w:val="44"/>
        </w:rPr>
        <w:t>Thank you.</w:t>
      </w:r>
    </w:p>
    <w:sectPr w:rsidR="00C572D8" w:rsidRPr="000227E3" w:rsidSect="002470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6D" w:rsidRDefault="004C0F6D" w:rsidP="000227E3">
      <w:pPr>
        <w:spacing w:after="0" w:line="240" w:lineRule="auto"/>
      </w:pPr>
      <w:r>
        <w:separator/>
      </w:r>
    </w:p>
  </w:endnote>
  <w:endnote w:type="continuationSeparator" w:id="0">
    <w:p w:rsidR="004C0F6D" w:rsidRDefault="004C0F6D" w:rsidP="0002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6D" w:rsidRDefault="004C0F6D" w:rsidP="000227E3">
      <w:pPr>
        <w:spacing w:after="0" w:line="240" w:lineRule="auto"/>
      </w:pPr>
      <w:r>
        <w:separator/>
      </w:r>
    </w:p>
  </w:footnote>
  <w:footnote w:type="continuationSeparator" w:id="0">
    <w:p w:rsidR="004C0F6D" w:rsidRDefault="004C0F6D" w:rsidP="00022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0D7"/>
    <w:multiLevelType w:val="hybridMultilevel"/>
    <w:tmpl w:val="75CA4E84"/>
    <w:lvl w:ilvl="0" w:tplc="D2ACBE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800FD"/>
    <w:multiLevelType w:val="hybridMultilevel"/>
    <w:tmpl w:val="05668D14"/>
    <w:lvl w:ilvl="0" w:tplc="5D808D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5D124B"/>
    <w:multiLevelType w:val="hybridMultilevel"/>
    <w:tmpl w:val="B7D02274"/>
    <w:lvl w:ilvl="0" w:tplc="A3C090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EF"/>
    <w:rsid w:val="0001033E"/>
    <w:rsid w:val="00017B12"/>
    <w:rsid w:val="000227E3"/>
    <w:rsid w:val="0003229E"/>
    <w:rsid w:val="0003266B"/>
    <w:rsid w:val="00042E2C"/>
    <w:rsid w:val="00047DC5"/>
    <w:rsid w:val="000656ED"/>
    <w:rsid w:val="000755BB"/>
    <w:rsid w:val="00094D8F"/>
    <w:rsid w:val="00097375"/>
    <w:rsid w:val="000B4C0A"/>
    <w:rsid w:val="000C5A9A"/>
    <w:rsid w:val="000C7DDD"/>
    <w:rsid w:val="000D2595"/>
    <w:rsid w:val="000D3A15"/>
    <w:rsid w:val="000F4C7B"/>
    <w:rsid w:val="00110082"/>
    <w:rsid w:val="001560A0"/>
    <w:rsid w:val="001616BE"/>
    <w:rsid w:val="00186EBA"/>
    <w:rsid w:val="001A361C"/>
    <w:rsid w:val="001D051D"/>
    <w:rsid w:val="00212AD5"/>
    <w:rsid w:val="002157A9"/>
    <w:rsid w:val="002157D3"/>
    <w:rsid w:val="00223B98"/>
    <w:rsid w:val="0024704C"/>
    <w:rsid w:val="002502B3"/>
    <w:rsid w:val="002511E9"/>
    <w:rsid w:val="0025740A"/>
    <w:rsid w:val="0026116E"/>
    <w:rsid w:val="00265280"/>
    <w:rsid w:val="002738BA"/>
    <w:rsid w:val="002802DD"/>
    <w:rsid w:val="002835AD"/>
    <w:rsid w:val="002A61EF"/>
    <w:rsid w:val="002A6455"/>
    <w:rsid w:val="002A6507"/>
    <w:rsid w:val="002A6BD2"/>
    <w:rsid w:val="002B2CC6"/>
    <w:rsid w:val="002B74CF"/>
    <w:rsid w:val="002C24A9"/>
    <w:rsid w:val="002E7457"/>
    <w:rsid w:val="0031083D"/>
    <w:rsid w:val="0033490C"/>
    <w:rsid w:val="003358B1"/>
    <w:rsid w:val="00344B4B"/>
    <w:rsid w:val="0037258C"/>
    <w:rsid w:val="003732BB"/>
    <w:rsid w:val="00390F34"/>
    <w:rsid w:val="0039271B"/>
    <w:rsid w:val="003C6B80"/>
    <w:rsid w:val="003D1500"/>
    <w:rsid w:val="003F54A2"/>
    <w:rsid w:val="00407D3B"/>
    <w:rsid w:val="004241D5"/>
    <w:rsid w:val="0044264F"/>
    <w:rsid w:val="00451503"/>
    <w:rsid w:val="00465E9B"/>
    <w:rsid w:val="004A7C24"/>
    <w:rsid w:val="004C0F6D"/>
    <w:rsid w:val="004C2CDD"/>
    <w:rsid w:val="004C44CB"/>
    <w:rsid w:val="004C6B33"/>
    <w:rsid w:val="004D2137"/>
    <w:rsid w:val="004D43A8"/>
    <w:rsid w:val="004E24FE"/>
    <w:rsid w:val="004F2363"/>
    <w:rsid w:val="004F6F8C"/>
    <w:rsid w:val="004F7B73"/>
    <w:rsid w:val="00514E75"/>
    <w:rsid w:val="005317CB"/>
    <w:rsid w:val="005477DF"/>
    <w:rsid w:val="00550194"/>
    <w:rsid w:val="00565004"/>
    <w:rsid w:val="00565785"/>
    <w:rsid w:val="00580E0C"/>
    <w:rsid w:val="00581F90"/>
    <w:rsid w:val="005A23B3"/>
    <w:rsid w:val="005A3380"/>
    <w:rsid w:val="005A5993"/>
    <w:rsid w:val="005B1E11"/>
    <w:rsid w:val="005B42B6"/>
    <w:rsid w:val="005B6D00"/>
    <w:rsid w:val="005C0CF0"/>
    <w:rsid w:val="005C4D3E"/>
    <w:rsid w:val="005C6004"/>
    <w:rsid w:val="005D5254"/>
    <w:rsid w:val="005D5445"/>
    <w:rsid w:val="005D6DFE"/>
    <w:rsid w:val="005F0914"/>
    <w:rsid w:val="00611466"/>
    <w:rsid w:val="00613E63"/>
    <w:rsid w:val="0063335C"/>
    <w:rsid w:val="006368F4"/>
    <w:rsid w:val="00637F0F"/>
    <w:rsid w:val="006564FB"/>
    <w:rsid w:val="006728D6"/>
    <w:rsid w:val="00681703"/>
    <w:rsid w:val="006A41DF"/>
    <w:rsid w:val="006A4566"/>
    <w:rsid w:val="006A5822"/>
    <w:rsid w:val="006A6537"/>
    <w:rsid w:val="006B00FD"/>
    <w:rsid w:val="006E3FF1"/>
    <w:rsid w:val="007023AF"/>
    <w:rsid w:val="007037F0"/>
    <w:rsid w:val="00706F72"/>
    <w:rsid w:val="00710F50"/>
    <w:rsid w:val="00743778"/>
    <w:rsid w:val="0076463F"/>
    <w:rsid w:val="007C33DB"/>
    <w:rsid w:val="007C7528"/>
    <w:rsid w:val="007D789A"/>
    <w:rsid w:val="007F5D12"/>
    <w:rsid w:val="00813FC1"/>
    <w:rsid w:val="008157D0"/>
    <w:rsid w:val="008168F6"/>
    <w:rsid w:val="00816976"/>
    <w:rsid w:val="00847B9B"/>
    <w:rsid w:val="0085787D"/>
    <w:rsid w:val="00876755"/>
    <w:rsid w:val="00894924"/>
    <w:rsid w:val="008B27BD"/>
    <w:rsid w:val="008C23CD"/>
    <w:rsid w:val="008E4525"/>
    <w:rsid w:val="008E51F9"/>
    <w:rsid w:val="008F0394"/>
    <w:rsid w:val="0090053A"/>
    <w:rsid w:val="00912A7E"/>
    <w:rsid w:val="00926F3E"/>
    <w:rsid w:val="0093167C"/>
    <w:rsid w:val="0093318F"/>
    <w:rsid w:val="00945548"/>
    <w:rsid w:val="0095060E"/>
    <w:rsid w:val="00981E3E"/>
    <w:rsid w:val="00986ECA"/>
    <w:rsid w:val="009C3FF0"/>
    <w:rsid w:val="009D2006"/>
    <w:rsid w:val="00A026D8"/>
    <w:rsid w:val="00A2281A"/>
    <w:rsid w:val="00A35F0B"/>
    <w:rsid w:val="00A65FCB"/>
    <w:rsid w:val="00A66F2D"/>
    <w:rsid w:val="00A75B8A"/>
    <w:rsid w:val="00A80416"/>
    <w:rsid w:val="00A8062B"/>
    <w:rsid w:val="00AB308A"/>
    <w:rsid w:val="00AD688A"/>
    <w:rsid w:val="00B15EBF"/>
    <w:rsid w:val="00B32A0B"/>
    <w:rsid w:val="00B4062A"/>
    <w:rsid w:val="00B55C24"/>
    <w:rsid w:val="00B61EB6"/>
    <w:rsid w:val="00B658CD"/>
    <w:rsid w:val="00B73F4D"/>
    <w:rsid w:val="00B911C7"/>
    <w:rsid w:val="00B946F2"/>
    <w:rsid w:val="00B973C8"/>
    <w:rsid w:val="00BA4A85"/>
    <w:rsid w:val="00BB1F53"/>
    <w:rsid w:val="00BD639F"/>
    <w:rsid w:val="00C04C68"/>
    <w:rsid w:val="00C10156"/>
    <w:rsid w:val="00C3633F"/>
    <w:rsid w:val="00C572D8"/>
    <w:rsid w:val="00C649D1"/>
    <w:rsid w:val="00C67853"/>
    <w:rsid w:val="00C9676C"/>
    <w:rsid w:val="00CC0D69"/>
    <w:rsid w:val="00CF26FF"/>
    <w:rsid w:val="00CF34C3"/>
    <w:rsid w:val="00CF3AFC"/>
    <w:rsid w:val="00D22514"/>
    <w:rsid w:val="00D275A5"/>
    <w:rsid w:val="00D30569"/>
    <w:rsid w:val="00D5058F"/>
    <w:rsid w:val="00D675A9"/>
    <w:rsid w:val="00DA6855"/>
    <w:rsid w:val="00DC4BFF"/>
    <w:rsid w:val="00DD2694"/>
    <w:rsid w:val="00DD3C6F"/>
    <w:rsid w:val="00DD6075"/>
    <w:rsid w:val="00DE042D"/>
    <w:rsid w:val="00E0391F"/>
    <w:rsid w:val="00E403F5"/>
    <w:rsid w:val="00E441C2"/>
    <w:rsid w:val="00E63007"/>
    <w:rsid w:val="00E741A7"/>
    <w:rsid w:val="00E81F12"/>
    <w:rsid w:val="00E82E1B"/>
    <w:rsid w:val="00E8499F"/>
    <w:rsid w:val="00ED70DB"/>
    <w:rsid w:val="00EE7ACF"/>
    <w:rsid w:val="00EF61C0"/>
    <w:rsid w:val="00F00786"/>
    <w:rsid w:val="00F20A83"/>
    <w:rsid w:val="00F26652"/>
    <w:rsid w:val="00F2704F"/>
    <w:rsid w:val="00F30EF8"/>
    <w:rsid w:val="00F37C70"/>
    <w:rsid w:val="00F43AAC"/>
    <w:rsid w:val="00F5589E"/>
    <w:rsid w:val="00FA002A"/>
    <w:rsid w:val="00FA5D02"/>
    <w:rsid w:val="00FD272E"/>
    <w:rsid w:val="00FE5CCE"/>
    <w:rsid w:val="00FF326A"/>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C2"/>
    <w:pPr>
      <w:ind w:left="720"/>
      <w:contextualSpacing/>
    </w:pPr>
  </w:style>
  <w:style w:type="paragraph" w:styleId="BalloonText">
    <w:name w:val="Balloon Text"/>
    <w:basedOn w:val="Normal"/>
    <w:link w:val="BalloonTextChar"/>
    <w:uiPriority w:val="99"/>
    <w:semiHidden/>
    <w:unhideWhenUsed/>
    <w:rsid w:val="002B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CF"/>
    <w:rPr>
      <w:rFonts w:ascii="Tahoma" w:hAnsi="Tahoma" w:cs="Tahoma"/>
      <w:sz w:val="16"/>
      <w:szCs w:val="16"/>
    </w:rPr>
  </w:style>
  <w:style w:type="paragraph" w:styleId="Header">
    <w:name w:val="header"/>
    <w:basedOn w:val="Normal"/>
    <w:link w:val="HeaderChar"/>
    <w:uiPriority w:val="99"/>
    <w:unhideWhenUsed/>
    <w:rsid w:val="00022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7E3"/>
  </w:style>
  <w:style w:type="paragraph" w:styleId="Footer">
    <w:name w:val="footer"/>
    <w:basedOn w:val="Normal"/>
    <w:link w:val="FooterChar"/>
    <w:uiPriority w:val="99"/>
    <w:unhideWhenUsed/>
    <w:rsid w:val="00022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C2"/>
    <w:pPr>
      <w:ind w:left="720"/>
      <w:contextualSpacing/>
    </w:pPr>
  </w:style>
  <w:style w:type="paragraph" w:styleId="BalloonText">
    <w:name w:val="Balloon Text"/>
    <w:basedOn w:val="Normal"/>
    <w:link w:val="BalloonTextChar"/>
    <w:uiPriority w:val="99"/>
    <w:semiHidden/>
    <w:unhideWhenUsed/>
    <w:rsid w:val="002B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CF"/>
    <w:rPr>
      <w:rFonts w:ascii="Tahoma" w:hAnsi="Tahoma" w:cs="Tahoma"/>
      <w:sz w:val="16"/>
      <w:szCs w:val="16"/>
    </w:rPr>
  </w:style>
  <w:style w:type="paragraph" w:styleId="Header">
    <w:name w:val="header"/>
    <w:basedOn w:val="Normal"/>
    <w:link w:val="HeaderChar"/>
    <w:uiPriority w:val="99"/>
    <w:unhideWhenUsed/>
    <w:rsid w:val="00022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7E3"/>
  </w:style>
  <w:style w:type="paragraph" w:styleId="Footer">
    <w:name w:val="footer"/>
    <w:basedOn w:val="Normal"/>
    <w:link w:val="FooterChar"/>
    <w:uiPriority w:val="99"/>
    <w:unhideWhenUsed/>
    <w:rsid w:val="00022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F322-BB78-4F90-8D80-C0288664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40</Pages>
  <Words>7238</Words>
  <Characters>41259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INSD-USDC</Company>
  <LinksUpToDate>false</LinksUpToDate>
  <CharactersWithSpaces>48401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dlynch2</dc:creator>
  <cp:keywords/>
  <dc:description/>
  <cp:lastModifiedBy>dlynch2</cp:lastModifiedBy>
  <cp:revision>76</cp:revision>
  <cp:lastPrinted>2012-11-15T14:16:00Z</cp:lastPrinted>
  <dcterms:created xsi:type="dcterms:W3CDTF">2012-10-24T18:30:00Z</dcterms:created>
  <dcterms:modified xsi:type="dcterms:W3CDTF">2012-11-16T14:05:00Z</dcterms:modified>
</cp:coreProperties>
</file>