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1A" w:rsidRPr="00F72A84" w:rsidRDefault="007B001A" w:rsidP="007B001A">
      <w:pPr>
        <w:spacing w:after="0" w:line="240" w:lineRule="auto"/>
        <w:rPr>
          <w:rFonts w:ascii="Palatino Linotype" w:eastAsia="Times New Roman" w:hAnsi="Palatino Linotype" w:cs="Times New Roman"/>
          <w:sz w:val="24"/>
          <w:szCs w:val="24"/>
        </w:rPr>
      </w:pPr>
      <w:r w:rsidRPr="00F72A84">
        <w:rPr>
          <w:rFonts w:ascii="Palatino Linotype" w:eastAsia="Times New Roman" w:hAnsi="Palatino Linotype" w:cs="Times New Roman"/>
          <w:sz w:val="24"/>
          <w:szCs w:val="24"/>
        </w:rPr>
        <w:t>For Immediate Release</w:t>
      </w:r>
    </w:p>
    <w:p w:rsidR="007B001A" w:rsidRPr="00F72A84" w:rsidRDefault="007B001A" w:rsidP="007B001A">
      <w:pPr>
        <w:spacing w:after="0" w:line="240" w:lineRule="auto"/>
        <w:rPr>
          <w:rFonts w:ascii="Palatino Linotype" w:eastAsia="Times New Roman" w:hAnsi="Palatino Linotype" w:cs="Times New Roman"/>
          <w:sz w:val="24"/>
          <w:szCs w:val="24"/>
        </w:rPr>
      </w:pPr>
    </w:p>
    <w:p w:rsidR="007B001A" w:rsidRPr="00F72A84" w:rsidRDefault="007B001A" w:rsidP="007B001A">
      <w:pPr>
        <w:spacing w:after="0" w:line="240" w:lineRule="auto"/>
        <w:jc w:val="center"/>
        <w:rPr>
          <w:rFonts w:ascii="Palatino Linotype" w:eastAsia="Times New Roman" w:hAnsi="Palatino Linotype" w:cs="Times New Roman"/>
          <w:sz w:val="24"/>
          <w:szCs w:val="24"/>
        </w:rPr>
      </w:pPr>
      <w:r w:rsidRPr="00F72A84">
        <w:rPr>
          <w:rFonts w:ascii="Palatino Linotype" w:eastAsia="Times New Roman" w:hAnsi="Palatino Linotype" w:cs="Times New Roman"/>
          <w:sz w:val="24"/>
          <w:szCs w:val="24"/>
        </w:rPr>
        <w:t>UNITED STATES DISTRICT COURT</w:t>
      </w:r>
    </w:p>
    <w:p w:rsidR="007B001A" w:rsidRPr="00F72A84" w:rsidRDefault="007B001A" w:rsidP="007B001A">
      <w:pPr>
        <w:spacing w:after="0" w:line="240" w:lineRule="auto"/>
        <w:jc w:val="center"/>
        <w:rPr>
          <w:rFonts w:ascii="Palatino Linotype" w:eastAsia="Times New Roman" w:hAnsi="Palatino Linotype" w:cs="Times New Roman"/>
          <w:sz w:val="24"/>
          <w:szCs w:val="24"/>
        </w:rPr>
      </w:pPr>
      <w:r w:rsidRPr="00F72A84">
        <w:rPr>
          <w:rFonts w:ascii="Palatino Linotype" w:eastAsia="Times New Roman" w:hAnsi="Palatino Linotype" w:cs="Times New Roman"/>
          <w:sz w:val="24"/>
          <w:szCs w:val="24"/>
        </w:rPr>
        <w:t>SOUTHERN DISTRICT OF INDIANA</w:t>
      </w:r>
    </w:p>
    <w:p w:rsidR="007B001A" w:rsidRPr="00F72A84" w:rsidRDefault="006C3EB0" w:rsidP="007B001A">
      <w:pPr>
        <w:spacing w:after="0" w:line="240" w:lineRule="auto"/>
        <w:jc w:val="center"/>
        <w:rPr>
          <w:rFonts w:ascii="Palatino Linotype" w:eastAsia="Times New Roman" w:hAnsi="Palatino Linotype" w:cs="Times New Roman"/>
          <w:sz w:val="24"/>
          <w:szCs w:val="24"/>
        </w:rPr>
      </w:pPr>
      <w:r w:rsidRPr="00F72A84">
        <w:rPr>
          <w:rFonts w:ascii="Palatino Linotype" w:eastAsia="Times New Roman" w:hAnsi="Palatino Linotype" w:cs="Times New Roman"/>
          <w:sz w:val="24"/>
          <w:szCs w:val="24"/>
        </w:rPr>
        <w:t>Roger A.G. Sharpe</w:t>
      </w:r>
      <w:r w:rsidR="007B001A" w:rsidRPr="00F72A84">
        <w:rPr>
          <w:rFonts w:ascii="Palatino Linotype" w:eastAsia="Times New Roman" w:hAnsi="Palatino Linotype" w:cs="Times New Roman"/>
          <w:sz w:val="24"/>
          <w:szCs w:val="24"/>
        </w:rPr>
        <w:t>, Clerk</w:t>
      </w:r>
    </w:p>
    <w:p w:rsidR="007B001A" w:rsidRPr="00F72A84" w:rsidRDefault="007B001A" w:rsidP="007B001A">
      <w:pPr>
        <w:spacing w:after="0" w:line="240" w:lineRule="auto"/>
        <w:jc w:val="center"/>
        <w:rPr>
          <w:rFonts w:ascii="Palatino Linotype" w:eastAsia="Times New Roman" w:hAnsi="Palatino Linotype" w:cs="Times New Roman"/>
          <w:sz w:val="24"/>
          <w:szCs w:val="24"/>
        </w:rPr>
      </w:pPr>
      <w:r w:rsidRPr="00F72A84">
        <w:rPr>
          <w:rFonts w:ascii="Palatino Linotype" w:eastAsia="Times New Roman" w:hAnsi="Palatino Linotype" w:cs="Times New Roman"/>
          <w:sz w:val="24"/>
          <w:szCs w:val="24"/>
        </w:rPr>
        <w:t>46 East Ohio Street</w:t>
      </w:r>
    </w:p>
    <w:p w:rsidR="007B001A" w:rsidRPr="00F72A84" w:rsidRDefault="007B001A" w:rsidP="007B001A">
      <w:pPr>
        <w:spacing w:after="0" w:line="240" w:lineRule="auto"/>
        <w:jc w:val="center"/>
        <w:rPr>
          <w:rFonts w:ascii="Palatino Linotype" w:eastAsia="Times New Roman" w:hAnsi="Palatino Linotype" w:cs="Times New Roman"/>
          <w:sz w:val="24"/>
          <w:szCs w:val="24"/>
        </w:rPr>
      </w:pPr>
      <w:r w:rsidRPr="00F72A84">
        <w:rPr>
          <w:rFonts w:ascii="Palatino Linotype" w:eastAsia="Times New Roman" w:hAnsi="Palatino Linotype" w:cs="Times New Roman"/>
          <w:sz w:val="24"/>
          <w:szCs w:val="24"/>
        </w:rPr>
        <w:t>Room 105</w:t>
      </w:r>
    </w:p>
    <w:p w:rsidR="007B001A" w:rsidRPr="00F72A84" w:rsidRDefault="007B001A" w:rsidP="007B001A">
      <w:pPr>
        <w:spacing w:after="0" w:line="240" w:lineRule="auto"/>
        <w:jc w:val="center"/>
        <w:rPr>
          <w:rFonts w:ascii="Palatino Linotype" w:eastAsia="Times New Roman" w:hAnsi="Palatino Linotype" w:cs="Times New Roman"/>
          <w:sz w:val="24"/>
          <w:szCs w:val="24"/>
        </w:rPr>
      </w:pPr>
      <w:r w:rsidRPr="00F72A84">
        <w:rPr>
          <w:rFonts w:ascii="Palatino Linotype" w:eastAsia="Times New Roman" w:hAnsi="Palatino Linotype" w:cs="Times New Roman"/>
          <w:sz w:val="24"/>
          <w:szCs w:val="24"/>
        </w:rPr>
        <w:t>Indianapolis, IN 46204</w:t>
      </w:r>
      <w:r w:rsidR="00026007" w:rsidRPr="00F72A84">
        <w:rPr>
          <w:rFonts w:ascii="Palatino Linotype" w:eastAsia="Times New Roman" w:hAnsi="Palatino Linotype" w:cs="Times New Roman"/>
          <w:sz w:val="24"/>
          <w:szCs w:val="24"/>
        </w:rPr>
        <w:br/>
      </w:r>
    </w:p>
    <w:p w:rsidR="00261627" w:rsidRPr="008C4ACE" w:rsidRDefault="00624C13" w:rsidP="00624C13">
      <w:pPr>
        <w:jc w:val="center"/>
        <w:rPr>
          <w:rFonts w:ascii="Palatino Linotype" w:hAnsi="Palatino Linotype"/>
          <w:b/>
          <w:bCs/>
          <w:sz w:val="28"/>
          <w:szCs w:val="36"/>
        </w:rPr>
      </w:pPr>
      <w:r w:rsidRPr="008C4ACE">
        <w:rPr>
          <w:rFonts w:ascii="Palatino Linotype" w:hAnsi="Palatino Linotype"/>
          <w:b/>
          <w:bCs/>
          <w:sz w:val="28"/>
          <w:szCs w:val="36"/>
        </w:rPr>
        <w:t xml:space="preserve">U.S. </w:t>
      </w:r>
      <w:r w:rsidR="000355CF" w:rsidRPr="008C4ACE">
        <w:rPr>
          <w:rFonts w:ascii="Palatino Linotype" w:hAnsi="Palatino Linotype"/>
          <w:b/>
          <w:bCs/>
          <w:sz w:val="28"/>
          <w:szCs w:val="36"/>
        </w:rPr>
        <w:t xml:space="preserve">District Court </w:t>
      </w:r>
      <w:r w:rsidR="00EF081A" w:rsidRPr="008C4ACE">
        <w:rPr>
          <w:rFonts w:ascii="Palatino Linotype" w:hAnsi="Palatino Linotype"/>
          <w:b/>
          <w:bCs/>
          <w:sz w:val="28"/>
          <w:szCs w:val="36"/>
        </w:rPr>
        <w:t>Releases Video on Jury Service During COVID Pandemic</w:t>
      </w:r>
    </w:p>
    <w:p w:rsidR="004A7673" w:rsidRPr="00F72A84" w:rsidRDefault="00624C13" w:rsidP="00EF081A">
      <w:pPr>
        <w:rPr>
          <w:rFonts w:ascii="Palatino Linotype" w:hAnsi="Palatino Linotype"/>
          <w:sz w:val="23"/>
          <w:szCs w:val="23"/>
        </w:rPr>
      </w:pPr>
      <w:r w:rsidRPr="00F72A84">
        <w:rPr>
          <w:rFonts w:ascii="Palatino Linotype" w:hAnsi="Palatino Linotype"/>
          <w:sz w:val="23"/>
          <w:szCs w:val="23"/>
        </w:rPr>
        <w:t>Indianapolis</w:t>
      </w:r>
      <w:r w:rsidR="007B001A" w:rsidRPr="00F72A84">
        <w:rPr>
          <w:rFonts w:ascii="Palatino Linotype" w:hAnsi="Palatino Linotype"/>
          <w:sz w:val="23"/>
          <w:szCs w:val="23"/>
        </w:rPr>
        <w:t xml:space="preserve">, Indiana – </w:t>
      </w:r>
      <w:r w:rsidR="006C3EB0" w:rsidRPr="00F72A84">
        <w:rPr>
          <w:rFonts w:ascii="Palatino Linotype" w:hAnsi="Palatino Linotype"/>
          <w:sz w:val="23"/>
          <w:szCs w:val="23"/>
        </w:rPr>
        <w:t xml:space="preserve">August </w:t>
      </w:r>
      <w:r w:rsidR="00EF081A" w:rsidRPr="00F72A84">
        <w:rPr>
          <w:rFonts w:ascii="Palatino Linotype" w:hAnsi="Palatino Linotype"/>
          <w:sz w:val="23"/>
          <w:szCs w:val="23"/>
        </w:rPr>
        <w:t>26</w:t>
      </w:r>
      <w:r w:rsidR="006C3EB0" w:rsidRPr="00F72A84">
        <w:rPr>
          <w:rFonts w:ascii="Palatino Linotype" w:hAnsi="Palatino Linotype"/>
          <w:sz w:val="23"/>
          <w:szCs w:val="23"/>
        </w:rPr>
        <w:t>, 2020</w:t>
      </w:r>
      <w:r w:rsidR="009812D0" w:rsidRPr="00F72A84">
        <w:rPr>
          <w:rFonts w:ascii="Palatino Linotype" w:hAnsi="Palatino Linotype"/>
          <w:sz w:val="23"/>
          <w:szCs w:val="23"/>
        </w:rPr>
        <w:t xml:space="preserve">:  </w:t>
      </w:r>
      <w:r w:rsidR="005406B8" w:rsidRPr="00F72A84">
        <w:rPr>
          <w:rFonts w:ascii="Palatino Linotype" w:hAnsi="Palatino Linotype"/>
          <w:sz w:val="23"/>
          <w:szCs w:val="23"/>
        </w:rPr>
        <w:t xml:space="preserve">Jury duty can induce anxiety even during normal times, but in the midst of a global pandemic, people who receive a summons for federal jury service may have more concerns than usual. In order to allay any </w:t>
      </w:r>
      <w:r w:rsidR="00F72A84" w:rsidRPr="00F72A84">
        <w:rPr>
          <w:rFonts w:ascii="Palatino Linotype" w:hAnsi="Palatino Linotype"/>
          <w:sz w:val="23"/>
          <w:szCs w:val="23"/>
        </w:rPr>
        <w:t>worrie</w:t>
      </w:r>
      <w:r w:rsidR="001515FD" w:rsidRPr="00F72A84">
        <w:rPr>
          <w:rFonts w:ascii="Palatino Linotype" w:hAnsi="Palatino Linotype"/>
          <w:sz w:val="23"/>
          <w:szCs w:val="23"/>
        </w:rPr>
        <w:t>s</w:t>
      </w:r>
      <w:r w:rsidR="005406B8" w:rsidRPr="00F72A84">
        <w:rPr>
          <w:rFonts w:ascii="Palatino Linotype" w:hAnsi="Palatino Linotype"/>
          <w:sz w:val="23"/>
          <w:szCs w:val="23"/>
        </w:rPr>
        <w:t xml:space="preserve">, the United States District Court </w:t>
      </w:r>
      <w:r w:rsidR="001515FD" w:rsidRPr="00F72A84">
        <w:rPr>
          <w:rFonts w:ascii="Palatino Linotype" w:hAnsi="Palatino Linotype"/>
          <w:sz w:val="23"/>
          <w:szCs w:val="23"/>
        </w:rPr>
        <w:t xml:space="preserve">for the Southern District of Indiana </w:t>
      </w:r>
      <w:r w:rsidR="005406B8" w:rsidRPr="00F72A84">
        <w:rPr>
          <w:rFonts w:ascii="Palatino Linotype" w:hAnsi="Palatino Linotype"/>
          <w:sz w:val="23"/>
          <w:szCs w:val="23"/>
        </w:rPr>
        <w:t xml:space="preserve">today </w:t>
      </w:r>
      <w:r w:rsidR="005406B8" w:rsidRPr="008C4ACE">
        <w:rPr>
          <w:rFonts w:ascii="Palatino Linotype" w:hAnsi="Palatino Linotype"/>
          <w:sz w:val="23"/>
          <w:szCs w:val="23"/>
        </w:rPr>
        <w:t xml:space="preserve">posted a </w:t>
      </w:r>
      <w:hyperlink r:id="rId5" w:history="1">
        <w:r w:rsidR="005406B8" w:rsidRPr="008C4ACE">
          <w:rPr>
            <w:rStyle w:val="Hyperlink"/>
            <w:rFonts w:ascii="Palatino Linotype" w:hAnsi="Palatino Linotype"/>
            <w:sz w:val="23"/>
            <w:szCs w:val="23"/>
          </w:rPr>
          <w:t xml:space="preserve">video detailing the steps the Court is taking to </w:t>
        </w:r>
        <w:r w:rsidR="00F72A84" w:rsidRPr="008C4ACE">
          <w:rPr>
            <w:rStyle w:val="Hyperlink"/>
            <w:rFonts w:ascii="Palatino Linotype" w:hAnsi="Palatino Linotype"/>
            <w:sz w:val="23"/>
            <w:szCs w:val="23"/>
          </w:rPr>
          <w:t xml:space="preserve">help </w:t>
        </w:r>
        <w:r w:rsidR="005406B8" w:rsidRPr="008C4ACE">
          <w:rPr>
            <w:rStyle w:val="Hyperlink"/>
            <w:rFonts w:ascii="Palatino Linotype" w:hAnsi="Palatino Linotype"/>
            <w:sz w:val="23"/>
            <w:szCs w:val="23"/>
          </w:rPr>
          <w:t>protect jurors</w:t>
        </w:r>
      </w:hyperlink>
      <w:r w:rsidR="005406B8" w:rsidRPr="00F72A84">
        <w:rPr>
          <w:rFonts w:ascii="Palatino Linotype" w:hAnsi="Palatino Linotype"/>
          <w:sz w:val="23"/>
          <w:szCs w:val="23"/>
        </w:rPr>
        <w:t xml:space="preserve"> during</w:t>
      </w:r>
      <w:r w:rsidR="00F72A84">
        <w:rPr>
          <w:rFonts w:ascii="Palatino Linotype" w:hAnsi="Palatino Linotype"/>
          <w:sz w:val="23"/>
          <w:szCs w:val="23"/>
        </w:rPr>
        <w:t xml:space="preserve"> the</w:t>
      </w:r>
      <w:r w:rsidR="005406B8" w:rsidRPr="00F72A84">
        <w:rPr>
          <w:rFonts w:ascii="Palatino Linotype" w:hAnsi="Palatino Linotype"/>
          <w:sz w:val="23"/>
          <w:szCs w:val="23"/>
        </w:rPr>
        <w:t xml:space="preserve"> COVID-19</w:t>
      </w:r>
      <w:r w:rsidR="00F72A84">
        <w:rPr>
          <w:rFonts w:ascii="Palatino Linotype" w:hAnsi="Palatino Linotype"/>
          <w:sz w:val="23"/>
          <w:szCs w:val="23"/>
        </w:rPr>
        <w:t xml:space="preserve"> pandemic</w:t>
      </w:r>
      <w:r w:rsidR="005406B8" w:rsidRPr="00F72A84">
        <w:rPr>
          <w:rFonts w:ascii="Palatino Linotype" w:hAnsi="Palatino Linotype"/>
          <w:sz w:val="23"/>
          <w:szCs w:val="23"/>
        </w:rPr>
        <w:t>.</w:t>
      </w:r>
    </w:p>
    <w:p w:rsidR="00F72A84" w:rsidRPr="00F72A84" w:rsidRDefault="001515FD" w:rsidP="00F72A84">
      <w:pPr>
        <w:autoSpaceDE w:val="0"/>
        <w:autoSpaceDN w:val="0"/>
        <w:spacing w:before="40" w:after="40" w:line="240" w:lineRule="auto"/>
        <w:rPr>
          <w:rFonts w:ascii="Palatino Linotype" w:hAnsi="Palatino Linotype" w:cs="Arial"/>
          <w:sz w:val="23"/>
          <w:szCs w:val="23"/>
        </w:rPr>
      </w:pPr>
      <w:r w:rsidRPr="00F72A84">
        <w:rPr>
          <w:rFonts w:ascii="Palatino Linotype" w:hAnsi="Palatino Linotype"/>
          <w:sz w:val="23"/>
          <w:szCs w:val="23"/>
        </w:rPr>
        <w:t xml:space="preserve">The video, featuring Chief Judge Jane E. Magnus-Stinson, provides jurors with an overview of what to expect from the moment they arrive </w:t>
      </w:r>
      <w:r w:rsidR="00F72A84" w:rsidRPr="00F72A84">
        <w:rPr>
          <w:rFonts w:ascii="Palatino Linotype" w:hAnsi="Palatino Linotype"/>
          <w:sz w:val="23"/>
          <w:szCs w:val="23"/>
        </w:rPr>
        <w:t>at</w:t>
      </w:r>
      <w:r w:rsidRPr="00F72A84">
        <w:rPr>
          <w:rFonts w:ascii="Palatino Linotype" w:hAnsi="Palatino Linotype"/>
          <w:sz w:val="23"/>
          <w:szCs w:val="23"/>
        </w:rPr>
        <w:t xml:space="preserve"> the courthouse through the conclusion of their service. </w:t>
      </w:r>
      <w:r w:rsidR="00F72A84" w:rsidRPr="00F72A84">
        <w:rPr>
          <w:rFonts w:ascii="Palatino Linotype" w:hAnsi="Palatino Linotype" w:cs="Arial"/>
          <w:sz w:val="23"/>
          <w:szCs w:val="23"/>
        </w:rPr>
        <w:t>Th</w:t>
      </w:r>
      <w:r w:rsidR="00F72A84" w:rsidRPr="00F72A84">
        <w:rPr>
          <w:rFonts w:ascii="Palatino Linotype" w:hAnsi="Palatino Linotype" w:cs="Arial"/>
          <w:sz w:val="23"/>
          <w:szCs w:val="23"/>
        </w:rPr>
        <w:t xml:space="preserve">e </w:t>
      </w:r>
      <w:r w:rsidR="00F72A84" w:rsidRPr="00F72A84">
        <w:rPr>
          <w:rFonts w:ascii="Palatino Linotype" w:hAnsi="Palatino Linotype" w:cs="Arial"/>
          <w:sz w:val="23"/>
          <w:szCs w:val="23"/>
        </w:rPr>
        <w:t>Court has</w:t>
      </w:r>
      <w:r w:rsidR="00F72A84" w:rsidRPr="00F72A84">
        <w:rPr>
          <w:rFonts w:ascii="Palatino Linotype" w:hAnsi="Palatino Linotype" w:cs="Arial"/>
          <w:sz w:val="23"/>
          <w:szCs w:val="23"/>
        </w:rPr>
        <w:t xml:space="preserve"> a robust plan in place and </w:t>
      </w:r>
      <w:r w:rsidR="00F72A84" w:rsidRPr="00F72A84">
        <w:rPr>
          <w:rFonts w:ascii="Palatino Linotype" w:hAnsi="Palatino Linotype" w:cs="Arial"/>
          <w:sz w:val="23"/>
          <w:szCs w:val="23"/>
        </w:rPr>
        <w:t>is</w:t>
      </w:r>
      <w:r w:rsidR="00F72A84" w:rsidRPr="00F72A84">
        <w:rPr>
          <w:rFonts w:ascii="Palatino Linotype" w:hAnsi="Palatino Linotype" w:cs="Arial"/>
          <w:sz w:val="23"/>
          <w:szCs w:val="23"/>
        </w:rPr>
        <w:t xml:space="preserve"> following guidelines put forth by the Centers for Disease Control and Prevention, as well as local and state health officials. Some preventive measures the Court is taking include:</w:t>
      </w:r>
      <w:r w:rsidR="00F72A84" w:rsidRPr="00F72A84">
        <w:rPr>
          <w:rFonts w:ascii="Palatino Linotype" w:hAnsi="Palatino Linotype" w:cs="Arial"/>
          <w:sz w:val="23"/>
          <w:szCs w:val="23"/>
        </w:rPr>
        <w:br/>
      </w:r>
    </w:p>
    <w:p w:rsidR="00F72A84" w:rsidRPr="00F72A84" w:rsidRDefault="00F72A84" w:rsidP="00F72A84">
      <w:pPr>
        <w:pStyle w:val="ListParagraph"/>
        <w:numPr>
          <w:ilvl w:val="0"/>
          <w:numId w:val="3"/>
        </w:numPr>
        <w:autoSpaceDE w:val="0"/>
        <w:autoSpaceDN w:val="0"/>
        <w:spacing w:before="40" w:after="40" w:line="240" w:lineRule="auto"/>
        <w:rPr>
          <w:rFonts w:ascii="Palatino Linotype" w:hAnsi="Palatino Linotype" w:cs="Arial"/>
          <w:sz w:val="23"/>
          <w:szCs w:val="23"/>
        </w:rPr>
      </w:pPr>
      <w:r w:rsidRPr="00F72A84">
        <w:rPr>
          <w:rFonts w:ascii="Palatino Linotype" w:hAnsi="Palatino Linotype" w:cs="Arial"/>
          <w:sz w:val="23"/>
          <w:szCs w:val="23"/>
        </w:rPr>
        <w:t>requiring everyone who enters the courthouse to wear a face covering, unless a valid medical excuse is presented or a judge orders otherwise</w:t>
      </w:r>
      <w:r w:rsidR="008C4ACE">
        <w:rPr>
          <w:rFonts w:ascii="Palatino Linotype" w:hAnsi="Palatino Linotype" w:cs="Arial"/>
          <w:sz w:val="23"/>
          <w:szCs w:val="23"/>
        </w:rPr>
        <w:t>;</w:t>
      </w:r>
      <w:r w:rsidRPr="00F72A84">
        <w:rPr>
          <w:rFonts w:ascii="Palatino Linotype" w:hAnsi="Palatino Linotype" w:cs="Arial"/>
          <w:sz w:val="23"/>
          <w:szCs w:val="23"/>
        </w:rPr>
        <w:br/>
      </w:r>
    </w:p>
    <w:p w:rsidR="00F72A84" w:rsidRPr="00F72A84" w:rsidRDefault="00F72A84" w:rsidP="00F72A84">
      <w:pPr>
        <w:numPr>
          <w:ilvl w:val="0"/>
          <w:numId w:val="3"/>
        </w:numPr>
        <w:shd w:val="clear" w:color="auto" w:fill="FFFFFF"/>
        <w:spacing w:before="100" w:beforeAutospacing="1" w:after="100" w:afterAutospacing="1" w:line="240" w:lineRule="auto"/>
        <w:ind w:right="240"/>
        <w:rPr>
          <w:rFonts w:ascii="Palatino Linotype" w:hAnsi="Palatino Linotype" w:cs="Arial"/>
          <w:sz w:val="23"/>
          <w:szCs w:val="23"/>
        </w:rPr>
      </w:pPr>
      <w:r w:rsidRPr="00F72A84">
        <w:rPr>
          <w:rFonts w:ascii="Palatino Linotype" w:hAnsi="Palatino Linotype" w:cs="Arial"/>
          <w:sz w:val="23"/>
          <w:szCs w:val="23"/>
        </w:rPr>
        <w:t>requiring</w:t>
      </w:r>
      <w:r w:rsidRPr="00F72A84">
        <w:rPr>
          <w:rFonts w:ascii="Palatino Linotype" w:hAnsi="Palatino Linotype" w:cs="Arial"/>
          <w:sz w:val="23"/>
          <w:szCs w:val="23"/>
        </w:rPr>
        <w:t xml:space="preserve"> social distancing of at least 6 feet</w:t>
      </w:r>
      <w:r w:rsidRPr="00F72A84">
        <w:rPr>
          <w:rFonts w:ascii="Palatino Linotype" w:hAnsi="Palatino Linotype" w:cs="Arial"/>
          <w:sz w:val="23"/>
          <w:szCs w:val="23"/>
        </w:rPr>
        <w:t xml:space="preserve"> throughout the courthouse, courtroom</w:t>
      </w:r>
      <w:r>
        <w:rPr>
          <w:rFonts w:ascii="Palatino Linotype" w:hAnsi="Palatino Linotype" w:cs="Arial"/>
          <w:sz w:val="23"/>
          <w:szCs w:val="23"/>
        </w:rPr>
        <w:t>s</w:t>
      </w:r>
      <w:r w:rsidRPr="00F72A84">
        <w:rPr>
          <w:rFonts w:ascii="Palatino Linotype" w:hAnsi="Palatino Linotype" w:cs="Arial"/>
          <w:sz w:val="23"/>
          <w:szCs w:val="23"/>
        </w:rPr>
        <w:t>, and jury rooms</w:t>
      </w:r>
      <w:r w:rsidRPr="00F72A84">
        <w:rPr>
          <w:rFonts w:ascii="Palatino Linotype" w:hAnsi="Palatino Linotype" w:cs="Arial"/>
          <w:sz w:val="23"/>
          <w:szCs w:val="23"/>
        </w:rPr>
        <w:t xml:space="preserve">. Plexiglass barriers have been installed </w:t>
      </w:r>
      <w:r>
        <w:rPr>
          <w:rFonts w:ascii="Palatino Linotype" w:hAnsi="Palatino Linotype" w:cs="Arial"/>
          <w:sz w:val="23"/>
          <w:szCs w:val="23"/>
        </w:rPr>
        <w:t xml:space="preserve">in the few spaces </w:t>
      </w:r>
      <w:r w:rsidRPr="00F72A84">
        <w:rPr>
          <w:rFonts w:ascii="Palatino Linotype" w:hAnsi="Palatino Linotype" w:cs="Arial"/>
          <w:sz w:val="23"/>
          <w:szCs w:val="23"/>
        </w:rPr>
        <w:t>where social distancing is not possible</w:t>
      </w:r>
      <w:r w:rsidR="008C4ACE">
        <w:rPr>
          <w:rFonts w:ascii="Palatino Linotype" w:hAnsi="Palatino Linotype" w:cs="Arial"/>
          <w:sz w:val="23"/>
          <w:szCs w:val="23"/>
        </w:rPr>
        <w:t>;</w:t>
      </w:r>
      <w:r w:rsidRPr="00F72A84">
        <w:rPr>
          <w:rFonts w:ascii="Palatino Linotype" w:hAnsi="Palatino Linotype" w:cs="Arial"/>
          <w:sz w:val="23"/>
          <w:szCs w:val="23"/>
        </w:rPr>
        <w:br/>
      </w:r>
    </w:p>
    <w:p w:rsidR="00F72A84" w:rsidRPr="00F72A84" w:rsidRDefault="00F72A84" w:rsidP="00F72A84">
      <w:pPr>
        <w:numPr>
          <w:ilvl w:val="0"/>
          <w:numId w:val="3"/>
        </w:numPr>
        <w:shd w:val="clear" w:color="auto" w:fill="FFFFFF"/>
        <w:spacing w:before="100" w:beforeAutospacing="1" w:after="100" w:afterAutospacing="1" w:line="240" w:lineRule="auto"/>
        <w:ind w:right="240"/>
        <w:rPr>
          <w:rFonts w:ascii="Palatino Linotype" w:hAnsi="Palatino Linotype" w:cs="Arial"/>
          <w:sz w:val="23"/>
          <w:szCs w:val="23"/>
        </w:rPr>
      </w:pPr>
      <w:r w:rsidRPr="00F72A84">
        <w:rPr>
          <w:rFonts w:ascii="Palatino Linotype" w:hAnsi="Palatino Linotype" w:cs="Arial"/>
          <w:sz w:val="23"/>
          <w:szCs w:val="23"/>
        </w:rPr>
        <w:t>requiring all visitors to answer</w:t>
      </w:r>
      <w:r w:rsidRPr="00F72A84">
        <w:rPr>
          <w:rFonts w:ascii="Palatino Linotype" w:hAnsi="Palatino Linotype" w:cs="Arial"/>
          <w:sz w:val="23"/>
          <w:szCs w:val="23"/>
        </w:rPr>
        <w:t xml:space="preserve"> health screening questions before being allowed to enter a courthouse</w:t>
      </w:r>
      <w:r w:rsidR="008C4ACE">
        <w:rPr>
          <w:rFonts w:ascii="Palatino Linotype" w:hAnsi="Palatino Linotype" w:cs="Arial"/>
          <w:sz w:val="23"/>
          <w:szCs w:val="23"/>
        </w:rPr>
        <w:t>;</w:t>
      </w:r>
      <w:r w:rsidRPr="00F72A84">
        <w:rPr>
          <w:rFonts w:ascii="Palatino Linotype" w:hAnsi="Palatino Linotype" w:cs="Arial"/>
          <w:sz w:val="23"/>
          <w:szCs w:val="23"/>
        </w:rPr>
        <w:br/>
      </w:r>
    </w:p>
    <w:p w:rsidR="00F72A84" w:rsidRPr="00F72A84" w:rsidRDefault="008C4ACE" w:rsidP="00F72A84">
      <w:pPr>
        <w:numPr>
          <w:ilvl w:val="0"/>
          <w:numId w:val="3"/>
        </w:numPr>
        <w:shd w:val="clear" w:color="auto" w:fill="FFFFFF"/>
        <w:spacing w:before="100" w:beforeAutospacing="1" w:after="100" w:afterAutospacing="1" w:line="240" w:lineRule="auto"/>
        <w:ind w:right="240"/>
        <w:rPr>
          <w:rFonts w:ascii="Palatino Linotype" w:hAnsi="Palatino Linotype" w:cs="Arial"/>
          <w:sz w:val="23"/>
          <w:szCs w:val="23"/>
        </w:rPr>
      </w:pPr>
      <w:r>
        <w:rPr>
          <w:rFonts w:ascii="Palatino Linotype" w:hAnsi="Palatino Linotype" w:cs="Arial"/>
          <w:sz w:val="23"/>
          <w:szCs w:val="23"/>
        </w:rPr>
        <w:t>c</w:t>
      </w:r>
      <w:r w:rsidR="00F72A84" w:rsidRPr="00F72A84">
        <w:rPr>
          <w:rFonts w:ascii="Palatino Linotype" w:hAnsi="Palatino Linotype" w:cs="Arial"/>
          <w:sz w:val="23"/>
          <w:szCs w:val="23"/>
        </w:rPr>
        <w:t>onduct</w:t>
      </w:r>
      <w:r w:rsidR="00F72A84" w:rsidRPr="00F72A84">
        <w:rPr>
          <w:rFonts w:ascii="Palatino Linotype" w:hAnsi="Palatino Linotype" w:cs="Arial"/>
          <w:sz w:val="23"/>
          <w:szCs w:val="23"/>
        </w:rPr>
        <w:t>ing</w:t>
      </w:r>
      <w:r w:rsidR="00F72A84" w:rsidRPr="00F72A84">
        <w:rPr>
          <w:rFonts w:ascii="Palatino Linotype" w:hAnsi="Palatino Linotype" w:cs="Arial"/>
          <w:sz w:val="23"/>
          <w:szCs w:val="23"/>
        </w:rPr>
        <w:t xml:space="preserve"> enhanced cleaning in all public spaces at least once per day. In between enhanced cleaning sessions, court staff will disinfect frequently touched surfaces</w:t>
      </w:r>
      <w:r>
        <w:rPr>
          <w:rFonts w:ascii="Palatino Linotype" w:hAnsi="Palatino Linotype" w:cs="Arial"/>
          <w:sz w:val="23"/>
          <w:szCs w:val="23"/>
        </w:rPr>
        <w:t>.</w:t>
      </w:r>
    </w:p>
    <w:p w:rsidR="00F72A84" w:rsidRDefault="00F72A84" w:rsidP="00F72A84">
      <w:pPr>
        <w:autoSpaceDE w:val="0"/>
        <w:autoSpaceDN w:val="0"/>
        <w:spacing w:before="40" w:after="40" w:line="240" w:lineRule="auto"/>
        <w:rPr>
          <w:rStyle w:val="normaltextrun"/>
          <w:rFonts w:ascii="Palatino Linotype" w:hAnsi="Palatino Linotype" w:cs="Arial"/>
          <w:color w:val="000000"/>
          <w:sz w:val="23"/>
          <w:szCs w:val="23"/>
          <w:shd w:val="clear" w:color="auto" w:fill="FFFFFF"/>
        </w:rPr>
      </w:pPr>
      <w:r w:rsidRPr="00F72A84">
        <w:rPr>
          <w:rFonts w:ascii="Palatino Linotype" w:hAnsi="Palatino Linotype" w:cs="Arial"/>
          <w:sz w:val="23"/>
          <w:szCs w:val="23"/>
        </w:rPr>
        <w:t xml:space="preserve">The Court is taking numerous other steps designed to protect jurors, including only starting one jury trial per day and limiting onsite court personnel to just those necessary to maintain court operations. </w:t>
      </w:r>
      <w:r w:rsidRPr="00F72A84">
        <w:rPr>
          <w:rFonts w:ascii="Palatino Linotype" w:hAnsi="Palatino Linotype" w:cs="Arial"/>
          <w:sz w:val="23"/>
          <w:szCs w:val="23"/>
        </w:rPr>
        <w:t>Jurors will receive a packet containing hand sanitizer and other materials when they check in. Jurors are also required</w:t>
      </w:r>
      <w:r w:rsidRPr="00F72A84">
        <w:rPr>
          <w:rStyle w:val="normaltextrun"/>
          <w:rFonts w:ascii="Palatino Linotype" w:hAnsi="Palatino Linotype" w:cs="Arial"/>
          <w:color w:val="000000"/>
          <w:sz w:val="23"/>
          <w:szCs w:val="23"/>
          <w:shd w:val="clear" w:color="auto" w:fill="FFFFFF"/>
        </w:rPr>
        <w:t xml:space="preserve"> take their temperature and do a health self-check before leaving home each day of their jury service</w:t>
      </w:r>
      <w:r w:rsidR="008C4ACE">
        <w:rPr>
          <w:rStyle w:val="normaltextrun"/>
          <w:rFonts w:ascii="Palatino Linotype" w:hAnsi="Palatino Linotype" w:cs="Arial"/>
          <w:color w:val="000000"/>
          <w:sz w:val="23"/>
          <w:szCs w:val="23"/>
          <w:shd w:val="clear" w:color="auto" w:fill="FFFFFF"/>
        </w:rPr>
        <w:t>. Many</w:t>
      </w:r>
      <w:r>
        <w:rPr>
          <w:rStyle w:val="normaltextrun"/>
          <w:rFonts w:ascii="Palatino Linotype" w:hAnsi="Palatino Linotype" w:cs="Arial"/>
          <w:color w:val="000000"/>
          <w:sz w:val="23"/>
          <w:szCs w:val="23"/>
          <w:shd w:val="clear" w:color="auto" w:fill="FFFFFF"/>
        </w:rPr>
        <w:t xml:space="preserve"> other </w:t>
      </w:r>
      <w:r w:rsidR="008C4ACE">
        <w:rPr>
          <w:rStyle w:val="normaltextrun"/>
          <w:rFonts w:ascii="Palatino Linotype" w:hAnsi="Palatino Linotype" w:cs="Arial"/>
          <w:color w:val="000000"/>
          <w:sz w:val="23"/>
          <w:szCs w:val="23"/>
          <w:shd w:val="clear" w:color="auto" w:fill="FFFFFF"/>
        </w:rPr>
        <w:t xml:space="preserve">precautions are </w:t>
      </w:r>
      <w:r>
        <w:rPr>
          <w:rStyle w:val="normaltextrun"/>
          <w:rFonts w:ascii="Palatino Linotype" w:hAnsi="Palatino Linotype" w:cs="Arial"/>
          <w:color w:val="000000"/>
          <w:sz w:val="23"/>
          <w:szCs w:val="23"/>
          <w:shd w:val="clear" w:color="auto" w:fill="FFFFFF"/>
        </w:rPr>
        <w:t>detailed in the video.</w:t>
      </w:r>
    </w:p>
    <w:p w:rsidR="00F72A84" w:rsidRDefault="00F72A84" w:rsidP="00F72A84">
      <w:pPr>
        <w:autoSpaceDE w:val="0"/>
        <w:autoSpaceDN w:val="0"/>
        <w:spacing w:before="40" w:after="40" w:line="240" w:lineRule="auto"/>
        <w:rPr>
          <w:rStyle w:val="normaltextrun"/>
          <w:rFonts w:ascii="Palatino Linotype" w:hAnsi="Palatino Linotype" w:cs="Arial"/>
          <w:color w:val="000000"/>
          <w:sz w:val="23"/>
          <w:szCs w:val="23"/>
          <w:shd w:val="clear" w:color="auto" w:fill="FFFFFF"/>
        </w:rPr>
      </w:pPr>
    </w:p>
    <w:p w:rsidR="00F72A84" w:rsidRPr="00F72A84" w:rsidRDefault="00F72A84" w:rsidP="00EF081A">
      <w:pPr>
        <w:rPr>
          <w:rFonts w:ascii="Palatino Linotype" w:hAnsi="Palatino Linotype"/>
          <w:sz w:val="24"/>
          <w:szCs w:val="24"/>
        </w:rPr>
      </w:pPr>
      <w:r>
        <w:rPr>
          <w:rFonts w:ascii="Palatino Linotype" w:hAnsi="Palatino Linotype"/>
          <w:sz w:val="24"/>
          <w:szCs w:val="24"/>
        </w:rPr>
        <w:t>Juror</w:t>
      </w:r>
      <w:r w:rsidR="008C4ACE">
        <w:rPr>
          <w:rFonts w:ascii="Palatino Linotype" w:hAnsi="Palatino Linotype"/>
          <w:sz w:val="24"/>
          <w:szCs w:val="24"/>
        </w:rPr>
        <w:t>s</w:t>
      </w:r>
      <w:bookmarkStart w:id="0" w:name="_GoBack"/>
      <w:bookmarkEnd w:id="0"/>
      <w:r>
        <w:rPr>
          <w:rFonts w:ascii="Palatino Linotype" w:hAnsi="Palatino Linotype"/>
          <w:sz w:val="24"/>
          <w:szCs w:val="24"/>
        </w:rPr>
        <w:t xml:space="preserve"> wishing to </w:t>
      </w:r>
      <w:r w:rsidR="00197017">
        <w:rPr>
          <w:rFonts w:ascii="Palatino Linotype" w:hAnsi="Palatino Linotype"/>
          <w:sz w:val="24"/>
          <w:szCs w:val="24"/>
        </w:rPr>
        <w:t xml:space="preserve">obtain more information about the steps the Court is taking to protect them can be found </w:t>
      </w:r>
      <w:r w:rsidR="00197017" w:rsidRPr="00197017">
        <w:rPr>
          <w:rFonts w:ascii="Palatino Linotype" w:hAnsi="Palatino Linotype"/>
          <w:sz w:val="23"/>
          <w:szCs w:val="23"/>
        </w:rPr>
        <w:t xml:space="preserve">at </w:t>
      </w:r>
      <w:hyperlink r:id="rId6" w:history="1">
        <w:r w:rsidR="00197017" w:rsidRPr="00197017">
          <w:rPr>
            <w:rStyle w:val="Hyperlink"/>
            <w:rFonts w:ascii="Palatino Linotype" w:hAnsi="Palatino Linotype"/>
            <w:sz w:val="23"/>
            <w:szCs w:val="23"/>
          </w:rPr>
          <w:t>https://www.insd.uscourts.gov/covid-19-juror-info</w:t>
        </w:r>
      </w:hyperlink>
      <w:r w:rsidR="00197017" w:rsidRPr="00197017">
        <w:rPr>
          <w:rFonts w:ascii="Palatino Linotype" w:hAnsi="Palatino Linotype"/>
          <w:sz w:val="23"/>
          <w:szCs w:val="23"/>
        </w:rPr>
        <w:t>.</w:t>
      </w:r>
    </w:p>
    <w:p w:rsidR="006D4631" w:rsidRPr="00F72A84" w:rsidRDefault="006D4631" w:rsidP="00624C13">
      <w:pPr>
        <w:rPr>
          <w:rFonts w:ascii="Palatino Linotype" w:hAnsi="Palatino Linotype"/>
        </w:rPr>
      </w:pPr>
    </w:p>
    <w:sectPr w:rsidR="006D4631" w:rsidRPr="00F72A84" w:rsidSect="006C2A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721B"/>
    <w:multiLevelType w:val="hybridMultilevel"/>
    <w:tmpl w:val="A022D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3A6EB8"/>
    <w:multiLevelType w:val="hybridMultilevel"/>
    <w:tmpl w:val="8976177A"/>
    <w:lvl w:ilvl="0" w:tplc="2C16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A6618A"/>
    <w:multiLevelType w:val="hybridMultilevel"/>
    <w:tmpl w:val="7326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13"/>
    <w:rsid w:val="00026007"/>
    <w:rsid w:val="000355CF"/>
    <w:rsid w:val="0005532C"/>
    <w:rsid w:val="00092C9F"/>
    <w:rsid w:val="000C4C79"/>
    <w:rsid w:val="001138CB"/>
    <w:rsid w:val="001515FD"/>
    <w:rsid w:val="00176C3F"/>
    <w:rsid w:val="00197017"/>
    <w:rsid w:val="001975FE"/>
    <w:rsid w:val="001A5323"/>
    <w:rsid w:val="001B283A"/>
    <w:rsid w:val="00206421"/>
    <w:rsid w:val="002B7D2B"/>
    <w:rsid w:val="002D0F5B"/>
    <w:rsid w:val="00313B12"/>
    <w:rsid w:val="00321ACD"/>
    <w:rsid w:val="003A7845"/>
    <w:rsid w:val="003E4777"/>
    <w:rsid w:val="003F1211"/>
    <w:rsid w:val="00463031"/>
    <w:rsid w:val="0048030F"/>
    <w:rsid w:val="004A7673"/>
    <w:rsid w:val="004C1EF9"/>
    <w:rsid w:val="004E2CEE"/>
    <w:rsid w:val="005406B8"/>
    <w:rsid w:val="005E5F4F"/>
    <w:rsid w:val="00624C13"/>
    <w:rsid w:val="006277FA"/>
    <w:rsid w:val="0067307E"/>
    <w:rsid w:val="006A50D0"/>
    <w:rsid w:val="006C1F82"/>
    <w:rsid w:val="006C23F4"/>
    <w:rsid w:val="006C2A50"/>
    <w:rsid w:val="006C3EB0"/>
    <w:rsid w:val="006C40D1"/>
    <w:rsid w:val="006D0C72"/>
    <w:rsid w:val="006D4631"/>
    <w:rsid w:val="00705DA6"/>
    <w:rsid w:val="00713140"/>
    <w:rsid w:val="00737C7A"/>
    <w:rsid w:val="00741738"/>
    <w:rsid w:val="00780981"/>
    <w:rsid w:val="007A688D"/>
    <w:rsid w:val="007B001A"/>
    <w:rsid w:val="007C75C3"/>
    <w:rsid w:val="007E072D"/>
    <w:rsid w:val="007F0E00"/>
    <w:rsid w:val="0082769E"/>
    <w:rsid w:val="00827FDD"/>
    <w:rsid w:val="008A4D87"/>
    <w:rsid w:val="008C29DF"/>
    <w:rsid w:val="008C4ACE"/>
    <w:rsid w:val="008F1687"/>
    <w:rsid w:val="008F688C"/>
    <w:rsid w:val="009220FD"/>
    <w:rsid w:val="00924154"/>
    <w:rsid w:val="009812D0"/>
    <w:rsid w:val="00A41A8E"/>
    <w:rsid w:val="00A65486"/>
    <w:rsid w:val="00A93340"/>
    <w:rsid w:val="00B31BA7"/>
    <w:rsid w:val="00B527A0"/>
    <w:rsid w:val="00B56891"/>
    <w:rsid w:val="00B94147"/>
    <w:rsid w:val="00BF0868"/>
    <w:rsid w:val="00C07B46"/>
    <w:rsid w:val="00C46033"/>
    <w:rsid w:val="00CF6D9A"/>
    <w:rsid w:val="00D57A10"/>
    <w:rsid w:val="00D837D6"/>
    <w:rsid w:val="00E3366B"/>
    <w:rsid w:val="00E551F7"/>
    <w:rsid w:val="00E7711E"/>
    <w:rsid w:val="00EF081A"/>
    <w:rsid w:val="00F0626C"/>
    <w:rsid w:val="00F72A84"/>
    <w:rsid w:val="00FE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777B"/>
  <w15:chartTrackingRefBased/>
  <w15:docId w15:val="{03AA496F-4956-4CBA-86D1-A6523A46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ACD"/>
    <w:rPr>
      <w:color w:val="0563C1" w:themeColor="hyperlink"/>
      <w:u w:val="single"/>
    </w:rPr>
  </w:style>
  <w:style w:type="character" w:styleId="FollowedHyperlink">
    <w:name w:val="FollowedHyperlink"/>
    <w:basedOn w:val="DefaultParagraphFont"/>
    <w:uiPriority w:val="99"/>
    <w:semiHidden/>
    <w:unhideWhenUsed/>
    <w:rsid w:val="0067307E"/>
    <w:rPr>
      <w:color w:val="954F72" w:themeColor="followedHyperlink"/>
      <w:u w:val="single"/>
    </w:rPr>
  </w:style>
  <w:style w:type="paragraph" w:styleId="ListParagraph">
    <w:name w:val="List Paragraph"/>
    <w:basedOn w:val="Normal"/>
    <w:uiPriority w:val="34"/>
    <w:qFormat/>
    <w:rsid w:val="006C2A50"/>
    <w:pPr>
      <w:ind w:left="720"/>
      <w:contextualSpacing/>
    </w:pPr>
  </w:style>
  <w:style w:type="character" w:customStyle="1" w:styleId="normaltextrun">
    <w:name w:val="normaltextrun"/>
    <w:basedOn w:val="DefaultParagraphFont"/>
    <w:rsid w:val="00F72A84"/>
  </w:style>
  <w:style w:type="character" w:customStyle="1" w:styleId="eop">
    <w:name w:val="eop"/>
    <w:basedOn w:val="DefaultParagraphFont"/>
    <w:rsid w:val="00F72A84"/>
  </w:style>
  <w:style w:type="character" w:styleId="UnresolvedMention">
    <w:name w:val="Unresolved Mention"/>
    <w:basedOn w:val="DefaultParagraphFont"/>
    <w:uiPriority w:val="99"/>
    <w:semiHidden/>
    <w:unhideWhenUsed/>
    <w:rsid w:val="008C4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51281">
      <w:bodyDiv w:val="1"/>
      <w:marLeft w:val="0"/>
      <w:marRight w:val="0"/>
      <w:marTop w:val="0"/>
      <w:marBottom w:val="0"/>
      <w:divBdr>
        <w:top w:val="none" w:sz="0" w:space="0" w:color="auto"/>
        <w:left w:val="none" w:sz="0" w:space="0" w:color="auto"/>
        <w:bottom w:val="none" w:sz="0" w:space="0" w:color="auto"/>
        <w:right w:val="none" w:sz="0" w:space="0" w:color="auto"/>
      </w:divBdr>
    </w:div>
    <w:div w:id="16980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d.uscourts.gov/covid-19-juror-info" TargetMode="External"/><Relationship Id="rId5" Type="http://schemas.openxmlformats.org/officeDocument/2006/relationships/hyperlink" Target="https://www.youtube.com/watch?v=1ROwMqint4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Horty, Tim (USAINS)</dc:creator>
  <cp:keywords/>
  <dc:description/>
  <cp:lastModifiedBy>Doria Lynch</cp:lastModifiedBy>
  <cp:revision>5</cp:revision>
  <cp:lastPrinted>2019-07-30T18:14:00Z</cp:lastPrinted>
  <dcterms:created xsi:type="dcterms:W3CDTF">2020-08-26T19:31:00Z</dcterms:created>
  <dcterms:modified xsi:type="dcterms:W3CDTF">2020-08-26T20:29:00Z</dcterms:modified>
</cp:coreProperties>
</file>